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61"/>
      </w:tblGrid>
      <w:tr w:rsidR="00A4481A" w:rsidRPr="00A4481A" w14:paraId="38CE03A3" w14:textId="77777777" w:rsidTr="00D30627">
        <w:tc>
          <w:tcPr>
            <w:tcW w:w="4390" w:type="dxa"/>
          </w:tcPr>
          <w:p w14:paraId="78E3CF50" w14:textId="77777777" w:rsidR="00771AF7" w:rsidRPr="00A4481A" w:rsidRDefault="00771AF7" w:rsidP="00CD5B69">
            <w:pPr>
              <w:jc w:val="center"/>
              <w:rPr>
                <w:sz w:val="24"/>
                <w:szCs w:val="26"/>
              </w:rPr>
            </w:pPr>
            <w:r w:rsidRPr="00A4481A">
              <w:rPr>
                <w:sz w:val="24"/>
                <w:szCs w:val="26"/>
              </w:rPr>
              <w:t>UBND TỈNH THÁI NGUYÊN</w:t>
            </w:r>
          </w:p>
          <w:p w14:paraId="56952B65" w14:textId="77777777" w:rsidR="00771AF7" w:rsidRPr="00A4481A" w:rsidRDefault="007642B2" w:rsidP="00CD5B69">
            <w:pPr>
              <w:jc w:val="center"/>
              <w:rPr>
                <w:b/>
                <w:spacing w:val="-12"/>
                <w:sz w:val="24"/>
                <w:szCs w:val="26"/>
              </w:rPr>
            </w:pPr>
            <w:r w:rsidRPr="00A4481A">
              <w:rPr>
                <w:b/>
                <w:noProof/>
                <w:spacing w:val="-12"/>
                <w:sz w:val="24"/>
                <w:szCs w:val="26"/>
                <w:lang w:val="vi-VN" w:eastAsia="vi-VN"/>
              </w:rPr>
              <mc:AlternateContent>
                <mc:Choice Requires="wps">
                  <w:drawing>
                    <wp:anchor distT="0" distB="0" distL="114300" distR="114300" simplePos="0" relativeHeight="251659264" behindDoc="0" locked="0" layoutInCell="1" allowOverlap="1" wp14:anchorId="5B170CB5" wp14:editId="1E4F5299">
                      <wp:simplePos x="0" y="0"/>
                      <wp:positionH relativeFrom="column">
                        <wp:posOffset>695960</wp:posOffset>
                      </wp:positionH>
                      <wp:positionV relativeFrom="paragraph">
                        <wp:posOffset>203200</wp:posOffset>
                      </wp:positionV>
                      <wp:extent cx="1276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DF8C2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16pt" to="155.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JDkmAEAAIg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" strokecolor="black [3200]" strokeweight=".5pt">
                      <v:stroke joinstyle="miter"/>
                    </v:line>
                  </w:pict>
                </mc:Fallback>
              </mc:AlternateContent>
            </w:r>
            <w:r w:rsidR="00771AF7" w:rsidRPr="00A4481A">
              <w:rPr>
                <w:b/>
                <w:spacing w:val="-12"/>
                <w:sz w:val="24"/>
                <w:szCs w:val="26"/>
              </w:rPr>
              <w:t>SỞ VĂN HÓA, THỂ THAO VÀ DU LỊCH</w:t>
            </w:r>
          </w:p>
        </w:tc>
        <w:tc>
          <w:tcPr>
            <w:tcW w:w="4961" w:type="dxa"/>
          </w:tcPr>
          <w:p w14:paraId="33AE9AEF" w14:textId="77777777" w:rsidR="00771AF7" w:rsidRPr="00A4481A" w:rsidRDefault="00771AF7" w:rsidP="00CD5B69">
            <w:pPr>
              <w:jc w:val="center"/>
              <w:rPr>
                <w:b/>
                <w:spacing w:val="-12"/>
                <w:sz w:val="24"/>
                <w:szCs w:val="26"/>
              </w:rPr>
            </w:pPr>
            <w:r w:rsidRPr="00A4481A">
              <w:rPr>
                <w:b/>
                <w:spacing w:val="-12"/>
                <w:sz w:val="24"/>
                <w:szCs w:val="26"/>
              </w:rPr>
              <w:t>CỘNG HÒA XÃ HỘI CHỦ NGHĨA VIỆT NAM</w:t>
            </w:r>
          </w:p>
          <w:p w14:paraId="4C7A831D" w14:textId="39592D2D" w:rsidR="00771AF7" w:rsidRPr="00A4481A" w:rsidRDefault="00771AF7" w:rsidP="00CD5B69">
            <w:pPr>
              <w:jc w:val="center"/>
              <w:rPr>
                <w:b/>
                <w:sz w:val="26"/>
                <w:szCs w:val="26"/>
              </w:rPr>
            </w:pPr>
            <w:r w:rsidRPr="00A4481A">
              <w:rPr>
                <w:b/>
                <w:sz w:val="26"/>
                <w:szCs w:val="26"/>
              </w:rPr>
              <w:t xml:space="preserve">Độc lập </w:t>
            </w:r>
            <w:r w:rsidR="00E82453" w:rsidRPr="00A4481A">
              <w:rPr>
                <w:b/>
                <w:sz w:val="26"/>
                <w:szCs w:val="26"/>
              </w:rPr>
              <w:t>-</w:t>
            </w:r>
            <w:r w:rsidRPr="00A4481A">
              <w:rPr>
                <w:b/>
                <w:sz w:val="26"/>
                <w:szCs w:val="26"/>
              </w:rPr>
              <w:t xml:space="preserve"> Tự do </w:t>
            </w:r>
            <w:r w:rsidR="00E82453" w:rsidRPr="00A4481A">
              <w:rPr>
                <w:b/>
                <w:sz w:val="26"/>
                <w:szCs w:val="26"/>
              </w:rPr>
              <w:t>-</w:t>
            </w:r>
            <w:r w:rsidRPr="00A4481A">
              <w:rPr>
                <w:b/>
                <w:sz w:val="26"/>
                <w:szCs w:val="26"/>
              </w:rPr>
              <w:t xml:space="preserve"> Hạnh phúc</w:t>
            </w:r>
          </w:p>
          <w:p w14:paraId="1304C388" w14:textId="77777777" w:rsidR="00732407" w:rsidRPr="00A4481A" w:rsidRDefault="007642B2" w:rsidP="00CD5B69">
            <w:pPr>
              <w:jc w:val="center"/>
              <w:rPr>
                <w:sz w:val="24"/>
                <w:szCs w:val="26"/>
              </w:rPr>
            </w:pPr>
            <w:r w:rsidRPr="00A4481A">
              <w:rPr>
                <w:b/>
                <w:noProof/>
                <w:spacing w:val="-12"/>
                <w:sz w:val="24"/>
                <w:szCs w:val="26"/>
                <w:lang w:val="vi-VN" w:eastAsia="vi-VN"/>
              </w:rPr>
              <mc:AlternateContent>
                <mc:Choice Requires="wps">
                  <w:drawing>
                    <wp:anchor distT="0" distB="0" distL="114300" distR="114300" simplePos="0" relativeHeight="251661312" behindDoc="0" locked="0" layoutInCell="1" allowOverlap="1" wp14:anchorId="64207F10" wp14:editId="1015C6F7">
                      <wp:simplePos x="0" y="0"/>
                      <wp:positionH relativeFrom="column">
                        <wp:posOffset>527685</wp:posOffset>
                      </wp:positionH>
                      <wp:positionV relativeFrom="paragraph">
                        <wp:posOffset>32385</wp:posOffset>
                      </wp:positionV>
                      <wp:extent cx="1952625"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95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920A88"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55pt,2.55pt" to="195.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" strokecolor="black [3200]" strokeweight=".5pt">
                      <v:stroke joinstyle="miter"/>
                    </v:line>
                  </w:pict>
                </mc:Fallback>
              </mc:AlternateContent>
            </w:r>
          </w:p>
        </w:tc>
      </w:tr>
      <w:tr w:rsidR="00A4481A" w:rsidRPr="00A4481A" w14:paraId="6B40B74A" w14:textId="77777777" w:rsidTr="007E7107">
        <w:trPr>
          <w:trHeight w:val="486"/>
        </w:trPr>
        <w:tc>
          <w:tcPr>
            <w:tcW w:w="4390" w:type="dxa"/>
          </w:tcPr>
          <w:p w14:paraId="182FE44F" w14:textId="38777A40" w:rsidR="00771AF7" w:rsidRPr="00A4481A" w:rsidRDefault="00771AF7" w:rsidP="00E13FB3">
            <w:pPr>
              <w:spacing w:after="120"/>
              <w:jc w:val="center"/>
              <w:rPr>
                <w:sz w:val="26"/>
              </w:rPr>
            </w:pPr>
            <w:r w:rsidRPr="00A4481A">
              <w:rPr>
                <w:sz w:val="26"/>
              </w:rPr>
              <w:t>Số</w:t>
            </w:r>
            <w:r w:rsidR="007E7107" w:rsidRPr="00A4481A">
              <w:rPr>
                <w:sz w:val="26"/>
              </w:rPr>
              <w:t xml:space="preserve">:       </w:t>
            </w:r>
            <w:r w:rsidRPr="00A4481A">
              <w:rPr>
                <w:sz w:val="26"/>
              </w:rPr>
              <w:t xml:space="preserve">   /SVHTTDL-</w:t>
            </w:r>
            <w:r w:rsidR="004E5D3F" w:rsidRPr="00A4481A">
              <w:rPr>
                <w:sz w:val="26"/>
              </w:rPr>
              <w:t>QLVH</w:t>
            </w:r>
          </w:p>
          <w:p w14:paraId="526E45C7" w14:textId="194DD219" w:rsidR="00AF7F23" w:rsidRPr="00A4481A" w:rsidRDefault="006841D0" w:rsidP="00E13FB3">
            <w:pPr>
              <w:spacing w:after="120"/>
              <w:jc w:val="center"/>
            </w:pPr>
            <w:r w:rsidRPr="00A4481A">
              <w:rPr>
                <w:noProof/>
                <w:lang w:val="vi-VN" w:eastAsia="vi-VN"/>
              </w:rPr>
              <mc:AlternateContent>
                <mc:Choice Requires="wps">
                  <w:drawing>
                    <wp:anchor distT="0" distB="0" distL="114300" distR="114300" simplePos="0" relativeHeight="251667456" behindDoc="0" locked="0" layoutInCell="1" allowOverlap="1" wp14:anchorId="5981C3E6" wp14:editId="5F4D3BD0">
                      <wp:simplePos x="0" y="0"/>
                      <wp:positionH relativeFrom="column">
                        <wp:posOffset>615315</wp:posOffset>
                      </wp:positionH>
                      <wp:positionV relativeFrom="paragraph">
                        <wp:posOffset>73660</wp:posOffset>
                      </wp:positionV>
                      <wp:extent cx="1104900" cy="3333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104900" cy="333375"/>
                              </a:xfrm>
                              <a:prstGeom prst="rect">
                                <a:avLst/>
                              </a:prstGeom>
                            </wps:spPr>
                            <wps:style>
                              <a:lnRef idx="2">
                                <a:schemeClr val="dk1"/>
                              </a:lnRef>
                              <a:fillRef idx="1">
                                <a:schemeClr val="lt1"/>
                              </a:fillRef>
                              <a:effectRef idx="0">
                                <a:schemeClr val="dk1"/>
                              </a:effectRef>
                              <a:fontRef idx="minor">
                                <a:schemeClr val="dk1"/>
                              </a:fontRef>
                            </wps:style>
                            <wps:txbx>
                              <w:txbxContent>
                                <w:p w14:paraId="4FC5119E" w14:textId="41A104DF" w:rsidR="006841D0" w:rsidRPr="006841D0" w:rsidRDefault="006841D0" w:rsidP="00782365">
                                  <w:pPr>
                                    <w:spacing w:after="0" w:line="240" w:lineRule="auto"/>
                                    <w:jc w:val="center"/>
                                    <w:rPr>
                                      <w:b/>
                                    </w:rPr>
                                  </w:pPr>
                                  <w:r w:rsidRPr="006841D0">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81C3E6" id="Rectangle 3" o:spid="_x0000_s1026" style="position:absolute;left:0;text-align:left;margin-left:48.45pt;margin-top:5.8pt;width:87pt;height:26.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" fillcolor="white [3201]" strokecolor="black [3200]" strokeweight="1pt">
                      <v:textbox>
                        <w:txbxContent>
                          <w:p w14:paraId="4FC5119E" w14:textId="41A104DF" w:rsidR="006841D0" w:rsidRPr="006841D0" w:rsidRDefault="006841D0" w:rsidP="00782365">
                            <w:pPr>
                              <w:spacing w:after="0" w:line="240" w:lineRule="auto"/>
                              <w:jc w:val="center"/>
                              <w:rPr>
                                <w:b/>
                              </w:rPr>
                            </w:pPr>
                            <w:r w:rsidRPr="006841D0">
                              <w:rPr>
                                <w:b/>
                              </w:rPr>
                              <w:t>DỰ THẢO</w:t>
                            </w:r>
                          </w:p>
                        </w:txbxContent>
                      </v:textbox>
                    </v:rect>
                  </w:pict>
                </mc:Fallback>
              </mc:AlternateContent>
            </w:r>
          </w:p>
        </w:tc>
        <w:tc>
          <w:tcPr>
            <w:tcW w:w="4961" w:type="dxa"/>
          </w:tcPr>
          <w:p w14:paraId="6B77BAA8" w14:textId="7E259AB7" w:rsidR="00771AF7" w:rsidRPr="00A4481A" w:rsidRDefault="007E7107" w:rsidP="00782365">
            <w:pPr>
              <w:jc w:val="center"/>
              <w:rPr>
                <w:i/>
              </w:rPr>
            </w:pPr>
            <w:r w:rsidRPr="00A4481A">
              <w:rPr>
                <w:i/>
                <w:sz w:val="26"/>
              </w:rPr>
              <w:t xml:space="preserve">Thái Nguyên, ngày      tháng </w:t>
            </w:r>
            <w:r w:rsidR="00782365" w:rsidRPr="00A4481A">
              <w:rPr>
                <w:i/>
                <w:sz w:val="26"/>
              </w:rPr>
              <w:t xml:space="preserve">  </w:t>
            </w:r>
            <w:r w:rsidR="00771AF7" w:rsidRPr="00A4481A">
              <w:rPr>
                <w:i/>
                <w:sz w:val="26"/>
              </w:rPr>
              <w:t xml:space="preserve"> năm</w:t>
            </w:r>
            <w:r w:rsidR="008A4D0C" w:rsidRPr="00A4481A">
              <w:rPr>
                <w:i/>
                <w:sz w:val="26"/>
              </w:rPr>
              <w:t xml:space="preserve"> 2026</w:t>
            </w:r>
          </w:p>
        </w:tc>
      </w:tr>
    </w:tbl>
    <w:p w14:paraId="3D289EE1" w14:textId="77777777" w:rsidR="00750606" w:rsidRPr="00A4481A" w:rsidRDefault="00750606" w:rsidP="00750606">
      <w:pPr>
        <w:spacing w:after="0" w:line="240" w:lineRule="auto"/>
        <w:jc w:val="center"/>
        <w:rPr>
          <w:rStyle w:val="fontstyle01"/>
          <w:color w:val="auto"/>
        </w:rPr>
      </w:pPr>
      <w:r w:rsidRPr="00A4481A">
        <w:rPr>
          <w:rStyle w:val="fontstyle01"/>
          <w:color w:val="auto"/>
        </w:rPr>
        <w:t>TỜ TRÌNH</w:t>
      </w:r>
    </w:p>
    <w:p w14:paraId="71BA4292" w14:textId="77777777" w:rsidR="007C46DB" w:rsidRPr="00A4481A" w:rsidRDefault="00750606" w:rsidP="00DE0C99">
      <w:pPr>
        <w:shd w:val="clear" w:color="auto" w:fill="FFFFFF"/>
        <w:spacing w:after="0" w:line="264" w:lineRule="auto"/>
        <w:jc w:val="center"/>
        <w:rPr>
          <w:rFonts w:eastAsia="Times New Roman" w:cs="Times New Roman"/>
          <w:b/>
          <w:szCs w:val="28"/>
        </w:rPr>
      </w:pPr>
      <w:r w:rsidRPr="00A4481A">
        <w:rPr>
          <w:rStyle w:val="fontstyle01"/>
          <w:color w:val="auto"/>
        </w:rPr>
        <w:t xml:space="preserve">Dự thảo </w:t>
      </w:r>
      <w:r w:rsidR="00A766E1" w:rsidRPr="00A4481A">
        <w:rPr>
          <w:b/>
        </w:rPr>
        <w:t xml:space="preserve">Quyết định ban hành </w:t>
      </w:r>
      <w:r w:rsidR="00DE0C99" w:rsidRPr="00A4481A">
        <w:rPr>
          <w:rFonts w:eastAsia="Times New Roman" w:cs="Times New Roman"/>
          <w:b/>
          <w:szCs w:val="28"/>
        </w:rPr>
        <w:t>Quy chế quản lý</w:t>
      </w:r>
      <w:r w:rsidR="007C46DB" w:rsidRPr="00A4481A">
        <w:rPr>
          <w:rFonts w:eastAsia="Times New Roman" w:cs="Times New Roman"/>
          <w:b/>
          <w:szCs w:val="28"/>
        </w:rPr>
        <w:t xml:space="preserve"> hoạt động quảng cáo</w:t>
      </w:r>
    </w:p>
    <w:p w14:paraId="1648F280" w14:textId="1198C118" w:rsidR="00DE0C99" w:rsidRPr="00A4481A" w:rsidRDefault="007C46DB" w:rsidP="00DE0C99">
      <w:pPr>
        <w:shd w:val="clear" w:color="auto" w:fill="FFFFFF"/>
        <w:spacing w:after="0" w:line="264" w:lineRule="auto"/>
        <w:jc w:val="center"/>
        <w:rPr>
          <w:rFonts w:eastAsia="Times New Roman" w:cs="Times New Roman"/>
          <w:b/>
          <w:szCs w:val="28"/>
        </w:rPr>
      </w:pPr>
      <w:r w:rsidRPr="00A4481A">
        <w:rPr>
          <w:rFonts w:eastAsia="Times New Roman" w:cs="Times New Roman"/>
          <w:b/>
          <w:szCs w:val="28"/>
        </w:rPr>
        <w:t>ngoài trời</w:t>
      </w:r>
      <w:r w:rsidR="00DE0C99" w:rsidRPr="00A4481A">
        <w:rPr>
          <w:rFonts w:eastAsia="Times New Roman" w:cs="Times New Roman"/>
          <w:b/>
          <w:szCs w:val="28"/>
        </w:rPr>
        <w:t xml:space="preserve"> trên địa bàn tỉnh Thái Nguyên</w:t>
      </w:r>
    </w:p>
    <w:p w14:paraId="6DA3A7AC" w14:textId="0FA452DE" w:rsidR="00DE0C99" w:rsidRPr="00A4481A" w:rsidRDefault="00DE0C99" w:rsidP="00DE0C99">
      <w:pPr>
        <w:spacing w:after="0" w:line="240" w:lineRule="auto"/>
        <w:jc w:val="center"/>
        <w:rPr>
          <w:rStyle w:val="fontstyle21"/>
          <w:color w:val="auto"/>
        </w:rPr>
      </w:pPr>
      <w:r w:rsidRPr="00A4481A">
        <w:rPr>
          <w:rFonts w:ascii="TimesNewRomanPS-BoldMT" w:hAnsi="TimesNewRomanPS-BoldMT"/>
          <w:b/>
          <w:bCs/>
          <w:noProof/>
          <w:szCs w:val="28"/>
          <w:lang w:val="vi-VN" w:eastAsia="vi-VN"/>
        </w:rPr>
        <mc:AlternateContent>
          <mc:Choice Requires="wps">
            <w:drawing>
              <wp:anchor distT="0" distB="0" distL="114300" distR="114300" simplePos="0" relativeHeight="251657216" behindDoc="0" locked="0" layoutInCell="1" allowOverlap="1" wp14:anchorId="1C8C5A94" wp14:editId="65F6427D">
                <wp:simplePos x="0" y="0"/>
                <wp:positionH relativeFrom="column">
                  <wp:posOffset>2186305</wp:posOffset>
                </wp:positionH>
                <wp:positionV relativeFrom="paragraph">
                  <wp:posOffset>45085</wp:posOffset>
                </wp:positionV>
                <wp:extent cx="15716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3A8F77" id="Straight Connector 6"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72.15pt,3.55pt" to="295.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" strokecolor="black [3200]" strokeweight=".5pt">
                <v:stroke joinstyle="miter"/>
              </v:line>
            </w:pict>
          </mc:Fallback>
        </mc:AlternateContent>
      </w:r>
    </w:p>
    <w:p w14:paraId="3117EC1A" w14:textId="61F0CADF" w:rsidR="008A4D0C" w:rsidRPr="00A4481A" w:rsidRDefault="00750606" w:rsidP="00DE0C99">
      <w:pPr>
        <w:spacing w:after="0" w:line="240" w:lineRule="auto"/>
        <w:jc w:val="center"/>
        <w:rPr>
          <w:rStyle w:val="fontstyle21"/>
          <w:color w:val="auto"/>
        </w:rPr>
      </w:pPr>
      <w:r w:rsidRPr="00A4481A">
        <w:rPr>
          <w:rStyle w:val="fontstyle21"/>
          <w:color w:val="auto"/>
        </w:rPr>
        <w:t xml:space="preserve">Kính gửi: </w:t>
      </w:r>
      <w:r w:rsidR="00B35687" w:rsidRPr="00A4481A">
        <w:rPr>
          <w:rStyle w:val="fontstyle21"/>
          <w:color w:val="auto"/>
        </w:rPr>
        <w:t>Ủy ban nhân dân</w:t>
      </w:r>
      <w:r w:rsidRPr="00A4481A">
        <w:rPr>
          <w:rStyle w:val="fontstyle21"/>
          <w:color w:val="auto"/>
        </w:rPr>
        <w:t xml:space="preserve"> tỉnh Thái Nguyên</w:t>
      </w:r>
    </w:p>
    <w:p w14:paraId="72209ED7" w14:textId="77777777" w:rsidR="00750606" w:rsidRPr="00A4481A" w:rsidRDefault="00750606" w:rsidP="004C770C">
      <w:pPr>
        <w:spacing w:before="120" w:after="0" w:line="240" w:lineRule="auto"/>
        <w:ind w:firstLine="360"/>
        <w:jc w:val="both"/>
        <w:rPr>
          <w:b/>
          <w:szCs w:val="28"/>
        </w:rPr>
      </w:pPr>
    </w:p>
    <w:p w14:paraId="07FEE173" w14:textId="72CB56D6" w:rsidR="00736A0F" w:rsidRPr="00A4481A" w:rsidRDefault="00433500" w:rsidP="003A69D8">
      <w:pPr>
        <w:spacing w:before="60" w:after="60" w:line="340" w:lineRule="exact"/>
        <w:ind w:firstLine="567"/>
        <w:jc w:val="both"/>
        <w:rPr>
          <w:szCs w:val="28"/>
        </w:rPr>
      </w:pPr>
      <w:r w:rsidRPr="00A4481A">
        <w:rPr>
          <w:rFonts w:cs="Times New Roman"/>
          <w:szCs w:val="28"/>
        </w:rPr>
        <w:t>Thực hiện quy định của Luật Ban hành văn bản quy phạm pháp luật</w:t>
      </w:r>
      <w:r w:rsidR="00757044" w:rsidRPr="00A4481A">
        <w:rPr>
          <w:rFonts w:cs="Times New Roman"/>
          <w:szCs w:val="28"/>
        </w:rPr>
        <w:t xml:space="preserve"> số </w:t>
      </w:r>
      <w:r w:rsidR="00757044" w:rsidRPr="00A4481A">
        <w:rPr>
          <w:szCs w:val="28"/>
          <w:lang w:val="vi-VN"/>
        </w:rPr>
        <w:t>64/2025/QH15 được sửa đổi, bổ sung bởi Luật số 87/2025/QH15</w:t>
      </w:r>
      <w:r w:rsidRPr="00A4481A">
        <w:rPr>
          <w:rFonts w:cs="Times New Roman"/>
          <w:szCs w:val="28"/>
        </w:rPr>
        <w:t>, Sở Văn hóa, Thể thao và Du lị</w:t>
      </w:r>
      <w:r w:rsidR="004137C3" w:rsidRPr="00A4481A">
        <w:rPr>
          <w:rFonts w:cs="Times New Roman"/>
          <w:szCs w:val="28"/>
        </w:rPr>
        <w:t xml:space="preserve">ch </w:t>
      </w:r>
      <w:r w:rsidR="00750606" w:rsidRPr="00A4481A">
        <w:rPr>
          <w:rFonts w:cs="Times New Roman"/>
          <w:szCs w:val="28"/>
          <w:lang w:val="vi-VN"/>
        </w:rPr>
        <w:t xml:space="preserve">kính trình </w:t>
      </w:r>
      <w:r w:rsidR="00B35687" w:rsidRPr="00A4481A">
        <w:rPr>
          <w:rFonts w:cs="Times New Roman"/>
          <w:szCs w:val="28"/>
          <w:lang w:val="vi-VN"/>
        </w:rPr>
        <w:t>Ủy ban nhân dân</w:t>
      </w:r>
      <w:r w:rsidR="00757044" w:rsidRPr="00A4481A">
        <w:rPr>
          <w:rFonts w:cs="Times New Roman"/>
          <w:szCs w:val="28"/>
        </w:rPr>
        <w:t xml:space="preserve"> tỉnh</w:t>
      </w:r>
      <w:r w:rsidR="00204D3A" w:rsidRPr="00A4481A">
        <w:rPr>
          <w:rFonts w:cs="Times New Roman"/>
          <w:szCs w:val="28"/>
        </w:rPr>
        <w:t xml:space="preserve"> (UBND tỉnh)</w:t>
      </w:r>
      <w:r w:rsidR="00D978CF" w:rsidRPr="00A4481A">
        <w:rPr>
          <w:rFonts w:cs="Times New Roman"/>
          <w:szCs w:val="28"/>
        </w:rPr>
        <w:t xml:space="preserve"> </w:t>
      </w:r>
      <w:r w:rsidR="00F7681E" w:rsidRPr="00A4481A">
        <w:rPr>
          <w:rFonts w:cs="Times New Roman"/>
          <w:szCs w:val="28"/>
        </w:rPr>
        <w:t xml:space="preserve">xem xét, ban hành </w:t>
      </w:r>
      <w:r w:rsidR="00DF27DA" w:rsidRPr="00A4481A">
        <w:rPr>
          <w:rFonts w:cs="Times New Roman"/>
          <w:szCs w:val="28"/>
        </w:rPr>
        <w:t>Q</w:t>
      </w:r>
      <w:r w:rsidR="00AD345C" w:rsidRPr="00A4481A">
        <w:rPr>
          <w:rFonts w:cs="Times New Roman"/>
          <w:szCs w:val="28"/>
        </w:rPr>
        <w:t xml:space="preserve">uyết định </w:t>
      </w:r>
      <w:r w:rsidR="00750606" w:rsidRPr="00A4481A">
        <w:rPr>
          <w:rFonts w:cs="Times New Roman"/>
          <w:szCs w:val="28"/>
        </w:rPr>
        <w:t xml:space="preserve">ban hành </w:t>
      </w:r>
      <w:r w:rsidR="005E7E7A" w:rsidRPr="00A4481A">
        <w:rPr>
          <w:szCs w:val="28"/>
        </w:rPr>
        <w:t>Quy chế quản lý</w:t>
      </w:r>
      <w:r w:rsidR="00C40491" w:rsidRPr="00A4481A">
        <w:rPr>
          <w:szCs w:val="28"/>
        </w:rPr>
        <w:t xml:space="preserve"> hoạt động quảng cáo ngoài trời</w:t>
      </w:r>
      <w:r w:rsidR="005E7E7A" w:rsidRPr="00A4481A">
        <w:rPr>
          <w:szCs w:val="28"/>
        </w:rPr>
        <w:t xml:space="preserve"> trên địa bàn tỉnh Thái Nguyên</w:t>
      </w:r>
      <w:r w:rsidR="00577492" w:rsidRPr="00A4481A">
        <w:rPr>
          <w:szCs w:val="28"/>
        </w:rPr>
        <w:t xml:space="preserve"> </w:t>
      </w:r>
      <w:r w:rsidR="00577492" w:rsidRPr="00A4481A">
        <w:rPr>
          <w:i/>
          <w:szCs w:val="28"/>
        </w:rPr>
        <w:t>(Sau đây viết tắt là Quy chế)</w:t>
      </w:r>
      <w:r w:rsidR="00477635" w:rsidRPr="00A4481A">
        <w:rPr>
          <w:rFonts w:cs="Times New Roman"/>
          <w:szCs w:val="28"/>
        </w:rPr>
        <w:t>, c</w:t>
      </w:r>
      <w:r w:rsidR="00E67927" w:rsidRPr="00A4481A">
        <w:rPr>
          <w:rFonts w:cs="Times New Roman"/>
          <w:szCs w:val="28"/>
        </w:rPr>
        <w:t xml:space="preserve">ụ thể như sau: </w:t>
      </w:r>
    </w:p>
    <w:p w14:paraId="335D2A34" w14:textId="77777777" w:rsidR="00D41949" w:rsidRPr="00A4481A" w:rsidRDefault="00D41949" w:rsidP="003A69D8">
      <w:pPr>
        <w:widowControl w:val="0"/>
        <w:tabs>
          <w:tab w:val="right" w:leader="dot" w:pos="7920"/>
        </w:tabs>
        <w:spacing w:before="60" w:after="60" w:line="340" w:lineRule="exact"/>
        <w:ind w:firstLine="567"/>
        <w:jc w:val="both"/>
        <w:rPr>
          <w:rStyle w:val="fontstyle01"/>
          <w:rFonts w:ascii="Times New Roman" w:hAnsi="Times New Roman" w:cs="Times New Roman"/>
          <w:color w:val="auto"/>
        </w:rPr>
      </w:pPr>
      <w:r w:rsidRPr="00A4481A">
        <w:rPr>
          <w:rStyle w:val="fontstyle01"/>
          <w:rFonts w:ascii="Times New Roman" w:hAnsi="Times New Roman" w:cs="Times New Roman"/>
          <w:color w:val="auto"/>
        </w:rPr>
        <w:t>I. SỰ CẦN THIẾT BAN HÀNH VĂN BẢN</w:t>
      </w:r>
    </w:p>
    <w:p w14:paraId="30C0087F" w14:textId="7336F077" w:rsidR="00D41949" w:rsidRPr="00A4481A" w:rsidRDefault="00D41949" w:rsidP="003A69D8">
      <w:pPr>
        <w:widowControl w:val="0"/>
        <w:tabs>
          <w:tab w:val="right" w:leader="dot" w:pos="7920"/>
        </w:tabs>
        <w:spacing w:before="60" w:after="60" w:line="340" w:lineRule="exact"/>
        <w:ind w:firstLine="567"/>
        <w:jc w:val="both"/>
        <w:rPr>
          <w:rFonts w:cs="Times New Roman"/>
          <w:szCs w:val="28"/>
        </w:rPr>
      </w:pPr>
      <w:r w:rsidRPr="00A4481A">
        <w:rPr>
          <w:rStyle w:val="fontstyle01"/>
          <w:rFonts w:ascii="Times New Roman" w:hAnsi="Times New Roman" w:cs="Times New Roman"/>
          <w:color w:val="auto"/>
        </w:rPr>
        <w:t>1. Cơ sở chính trị, pháp lý</w:t>
      </w:r>
      <w:r w:rsidRPr="00A4481A">
        <w:rPr>
          <w:rFonts w:cs="Times New Roman"/>
          <w:szCs w:val="28"/>
        </w:rPr>
        <w:t xml:space="preserve"> </w:t>
      </w:r>
    </w:p>
    <w:p w14:paraId="7226B1D6"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Tổ chức chính quyền địa phương số 72/2025/QH15;</w:t>
      </w:r>
    </w:p>
    <w:p w14:paraId="51816311"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Ban hành văn bản quy phạm pháp luật số 64/2025/QH15, được sửa đổi, bổ sung bởi Luật số 87/2025/QH15;</w:t>
      </w:r>
    </w:p>
    <w:p w14:paraId="6BC2549F" w14:textId="77777777" w:rsidR="009D2400" w:rsidRPr="00A4481A" w:rsidRDefault="009D2400" w:rsidP="003A69D8">
      <w:pPr>
        <w:shd w:val="clear" w:color="auto" w:fill="FFFFFF"/>
        <w:spacing w:before="60" w:after="60" w:line="340" w:lineRule="exact"/>
        <w:ind w:firstLine="567"/>
        <w:jc w:val="both"/>
        <w:rPr>
          <w:rFonts w:eastAsia="Times New Roman" w:cs="Times New Roman"/>
          <w:iCs/>
          <w:strike/>
          <w:szCs w:val="28"/>
          <w:lang w:val="vi-VN"/>
        </w:rPr>
      </w:pPr>
      <w:r w:rsidRPr="00A4481A">
        <w:rPr>
          <w:rFonts w:eastAsia="Times New Roman" w:cs="Times New Roman"/>
          <w:iCs/>
          <w:spacing w:val="-2"/>
          <w:szCs w:val="28"/>
          <w:lang w:val="vi-VN"/>
        </w:rPr>
        <w:t xml:space="preserve">- </w:t>
      </w:r>
      <w:r w:rsidRPr="00A4481A">
        <w:rPr>
          <w:rFonts w:cs="Times New Roman"/>
          <w:spacing w:val="-2"/>
          <w:szCs w:val="28"/>
          <w:lang w:val="vi-VN"/>
        </w:rPr>
        <w:t>Luật Quảng cáo số 16/2012/QH13 (</w:t>
      </w:r>
      <w:r w:rsidRPr="00A4481A">
        <w:rPr>
          <w:rFonts w:eastAsiaTheme="minorEastAsia" w:cs="Times New Roman"/>
          <w:iCs/>
          <w:szCs w:val="28"/>
          <w:lang w:val="vi-VN"/>
        </w:rPr>
        <w:t>được sửa đổi, bổ sung bởi Luật số 75/2025/QH15</w:t>
      </w:r>
      <w:r w:rsidRPr="00A4481A">
        <w:rPr>
          <w:rFonts w:cs="Times New Roman"/>
          <w:spacing w:val="-2"/>
          <w:szCs w:val="28"/>
          <w:lang w:val="vi-VN"/>
        </w:rPr>
        <w:t>);</w:t>
      </w:r>
    </w:p>
    <w:p w14:paraId="1935429D"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Xây dựng số 135/2025/QH15;</w:t>
      </w:r>
    </w:p>
    <w:p w14:paraId="2B493569"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Di sản văn hóa số 45/2024/QH15;</w:t>
      </w:r>
    </w:p>
    <w:p w14:paraId="3292D5B6"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Trật tự, an toàn giao thông đường bộ số 36/2024/QH15;</w:t>
      </w:r>
    </w:p>
    <w:p w14:paraId="461D756B"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Đường bộ số 35/2024/QH15;</w:t>
      </w:r>
    </w:p>
    <w:p w14:paraId="732E5C97"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Đất đai số 31/2024/QH15;</w:t>
      </w:r>
    </w:p>
    <w:p w14:paraId="54A2FB13"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Luật Kiến trúc số 40/2019/QH14;</w:t>
      </w:r>
    </w:p>
    <w:p w14:paraId="0B86E93D" w14:textId="77777777" w:rsidR="009D2400" w:rsidRPr="00A4481A" w:rsidRDefault="009D2400" w:rsidP="003A69D8">
      <w:pPr>
        <w:shd w:val="clear" w:color="auto" w:fill="FFFFFF"/>
        <w:spacing w:before="60" w:after="60" w:line="340" w:lineRule="exact"/>
        <w:ind w:firstLine="567"/>
        <w:jc w:val="both"/>
        <w:rPr>
          <w:rFonts w:eastAsia="Times New Roman" w:cs="Times New Roman"/>
          <w:iCs/>
          <w:strike/>
          <w:szCs w:val="28"/>
          <w:lang w:val="vi-VN"/>
        </w:rPr>
      </w:pPr>
      <w:r w:rsidRPr="00A4481A">
        <w:rPr>
          <w:rFonts w:eastAsia="Times New Roman" w:cs="Times New Roman"/>
          <w:iCs/>
          <w:spacing w:val="-4"/>
          <w:szCs w:val="28"/>
          <w:lang w:val="vi-VN"/>
        </w:rPr>
        <w:t>- Nghị định số 342/2025/NĐ-CP ngày 26/12/2025</w:t>
      </w:r>
      <w:r w:rsidRPr="00A4481A">
        <w:rPr>
          <w:rFonts w:eastAsia="Times New Roman" w:cs="Times New Roman"/>
          <w:iCs/>
          <w:szCs w:val="28"/>
          <w:lang w:val="vi-VN"/>
        </w:rPr>
        <w:t xml:space="preserve"> của Chính phủ Quy định chi tiết một số điều của Luật Quảng cáo;</w:t>
      </w:r>
    </w:p>
    <w:p w14:paraId="51AE7AC3"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Nghị định số </w:t>
      </w:r>
      <w:hyperlink r:id="rId9" w:tgtFrame="_blank" w:tooltip="87/2026/NĐ-CP" w:history="1">
        <w:r w:rsidRPr="00A4481A">
          <w:rPr>
            <w:rFonts w:eastAsia="Times New Roman" w:cs="Times New Roman"/>
            <w:iCs/>
            <w:szCs w:val="28"/>
            <w:lang w:val="vi-VN"/>
          </w:rPr>
          <w:t>87/2026/NĐ-CP</w:t>
        </w:r>
      </w:hyperlink>
      <w:r w:rsidRPr="00A4481A">
        <w:rPr>
          <w:rFonts w:eastAsia="Times New Roman" w:cs="Times New Roman"/>
          <w:iCs/>
          <w:szCs w:val="28"/>
          <w:lang w:val="vi-VN"/>
        </w:rPr>
        <w:t> ngày 27/3/2026 của Chính phủ quy định xử phạt vi phạm hành chính trong lĩnh vực văn hóa và quảng cáo;</w:t>
      </w:r>
    </w:p>
    <w:p w14:paraId="2DA86E1F"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szCs w:val="28"/>
          <w:lang w:val="vi-VN"/>
        </w:rPr>
        <w:t>- Nghị định số </w:t>
      </w:r>
      <w:hyperlink r:id="rId10" w:tgtFrame="_blank" w:tooltip="78/2025/NĐ-CP" w:history="1">
        <w:r w:rsidRPr="00A4481A">
          <w:rPr>
            <w:rFonts w:eastAsia="Times New Roman" w:cs="Times New Roman"/>
            <w:szCs w:val="28"/>
            <w:lang w:val="vi-VN"/>
          </w:rPr>
          <w:t>78/2025/NĐ-CP</w:t>
        </w:r>
      </w:hyperlink>
      <w:r w:rsidRPr="00A4481A">
        <w:rPr>
          <w:rFonts w:eastAsia="Times New Roman" w:cs="Times New Roman"/>
          <w:szCs w:val="28"/>
          <w:lang w:val="vi-VN"/>
        </w:rPr>
        <w:t> ngày 01/4/2025 của Chính phủ quy định chi tiết một số điều và biện pháp để tổ chức, hướng dẫn thi hành Luật Ban hành văn bản quy phạm pháp luật được sửa đổi, bổ sung bởi Nghị định số </w:t>
      </w:r>
      <w:hyperlink r:id="rId11" w:tgtFrame="_blank" w:tooltip="187/2025/NĐ-CP" w:history="1">
        <w:r w:rsidRPr="00A4481A">
          <w:rPr>
            <w:rFonts w:eastAsia="Times New Roman" w:cs="Times New Roman"/>
            <w:szCs w:val="28"/>
            <w:lang w:val="vi-VN"/>
          </w:rPr>
          <w:t>187/2025/NĐ-CP</w:t>
        </w:r>
      </w:hyperlink>
      <w:r w:rsidRPr="00A4481A">
        <w:rPr>
          <w:rFonts w:eastAsia="Times New Roman" w:cs="Times New Roman"/>
          <w:szCs w:val="28"/>
          <w:lang w:val="vi-VN"/>
        </w:rPr>
        <w:t>;</w:t>
      </w:r>
    </w:p>
    <w:p w14:paraId="31956897"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Nghị định số 85/2020/NĐ-CP ngày 17/7/2020 của Chính phủ Quy định chi tiết một số điều của Luật Kiến trúc;</w:t>
      </w:r>
    </w:p>
    <w:p w14:paraId="4BDA2DB7"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lastRenderedPageBreak/>
        <w:t xml:space="preserve">- Nghị định số 165/2024/NĐ-CP ngày 26/12/2026 của Chính phủ quy định chi tiết, hướng dẫn thi hành một số điều của Luật Đường bộ và Điều 77 Luật Trật tự, an toàn giao thông đường bộ; </w:t>
      </w:r>
    </w:p>
    <w:p w14:paraId="0C189C8D"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Thông tư số </w:t>
      </w:r>
      <w:hyperlink r:id="rId12" w:tgtFrame="_blank" w:tooltip="26/2025/TT-BTP" w:history="1">
        <w:r w:rsidRPr="00A4481A">
          <w:rPr>
            <w:rFonts w:eastAsia="Times New Roman" w:cs="Times New Roman"/>
            <w:iCs/>
            <w:szCs w:val="28"/>
            <w:lang w:val="vi-VN"/>
          </w:rPr>
          <w:t>26/2025/TT-BTP</w:t>
        </w:r>
      </w:hyperlink>
      <w:r w:rsidRPr="00A4481A">
        <w:rPr>
          <w:rFonts w:eastAsia="Times New Roman" w:cs="Times New Roman"/>
          <w:iCs/>
          <w:szCs w:val="28"/>
          <w:lang w:val="vi-VN"/>
        </w:rPr>
        <w:t> ngày 12/12/2025 của Bộ trưởng Bộ Tư pháp hướng dẫn xây dựng, ban hành văn bản quy phạm pháp luật;</w:t>
      </w:r>
    </w:p>
    <w:p w14:paraId="273A833F"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Thông tư số </w:t>
      </w:r>
      <w:hyperlink r:id="rId13" w:tgtFrame="_blank" w:tooltip="04/2018/TT-BXD" w:history="1">
        <w:r w:rsidRPr="00A4481A">
          <w:rPr>
            <w:rFonts w:eastAsia="Times New Roman" w:cs="Times New Roman"/>
            <w:iCs/>
            <w:szCs w:val="28"/>
            <w:lang w:val="vi-VN"/>
          </w:rPr>
          <w:t>04/2018/TT-BXD</w:t>
        </w:r>
      </w:hyperlink>
      <w:r w:rsidRPr="00A4481A">
        <w:rPr>
          <w:rFonts w:eastAsia="Times New Roman" w:cs="Times New Roman"/>
          <w:iCs/>
          <w:szCs w:val="28"/>
          <w:lang w:val="vi-VN"/>
        </w:rPr>
        <w:t> ngày 20/5/2018 của Bộ trưởng Bộ Xây dựng ban hành Quy chuẩn kỹ thuật quốc gia về xây dựng và lắp đặt phương tiện quảng cáo ngoài trời;</w:t>
      </w:r>
    </w:p>
    <w:p w14:paraId="0AC9E04E" w14:textId="77777777" w:rsidR="009D240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Thông tư số 12/2026/TT-BVHTTDL ngày 22/5/2026 của Bộ trưởng Bộ Văn hóa, Thể thao và Du lịch quy định chi tiết một số điều của Luật Quảng cáo và Nghị định quy định chi tiết một số điều của Luật Quảng cáo.</w:t>
      </w:r>
    </w:p>
    <w:p w14:paraId="6CEFBA2E" w14:textId="6DDEEFDA" w:rsidR="00FB6C40" w:rsidRPr="00A4481A" w:rsidRDefault="009D2400" w:rsidP="003A69D8">
      <w:pPr>
        <w:shd w:val="clear" w:color="auto" w:fill="FFFFFF"/>
        <w:spacing w:before="60" w:after="60" w:line="340" w:lineRule="exact"/>
        <w:ind w:firstLine="567"/>
        <w:jc w:val="both"/>
        <w:rPr>
          <w:rFonts w:eastAsia="Times New Roman" w:cs="Times New Roman"/>
          <w:iCs/>
          <w:szCs w:val="28"/>
          <w:lang w:val="vi-VN"/>
        </w:rPr>
      </w:pPr>
      <w:r w:rsidRPr="00A4481A">
        <w:rPr>
          <w:rFonts w:eastAsia="Times New Roman" w:cs="Times New Roman"/>
          <w:iCs/>
          <w:szCs w:val="28"/>
          <w:lang w:val="vi-VN"/>
        </w:rPr>
        <w:t xml:space="preserve">- </w:t>
      </w:r>
      <w:r w:rsidR="00EF5A78" w:rsidRPr="00A4481A">
        <w:rPr>
          <w:rFonts w:eastAsia="Times New Roman" w:cs="Times New Roman"/>
          <w:iCs/>
          <w:szCs w:val="28"/>
          <w:lang w:val="vi-VN"/>
        </w:rPr>
        <w:t>Công văn số 10068/UBND-KGVX ngày 10/8/2026 của UBND tỉnh Thái Nguyên về việc xây dựng Quyết định ban hành quy chế</w:t>
      </w:r>
      <w:r w:rsidR="0034388E" w:rsidRPr="00A4481A">
        <w:rPr>
          <w:rFonts w:eastAsia="Times New Roman" w:cs="Times New Roman"/>
          <w:iCs/>
          <w:szCs w:val="28"/>
          <w:lang w:val="vi-VN"/>
        </w:rPr>
        <w:t xml:space="preserve"> quản lý hoạt động quảng cáo ngoài trời trên địa bàn tỉnh Thái Nguyên.</w:t>
      </w:r>
    </w:p>
    <w:p w14:paraId="2B0C4B47" w14:textId="43C65712" w:rsidR="005D0557" w:rsidRPr="00A4481A" w:rsidRDefault="00FB6C40" w:rsidP="003A69D8">
      <w:pPr>
        <w:widowControl w:val="0"/>
        <w:spacing w:before="60" w:after="60" w:line="340" w:lineRule="exact"/>
        <w:ind w:firstLine="567"/>
        <w:jc w:val="both"/>
        <w:rPr>
          <w:rFonts w:cs="Times New Roman"/>
          <w:b/>
          <w:szCs w:val="28"/>
          <w:lang w:val="de-DE"/>
        </w:rPr>
      </w:pPr>
      <w:r w:rsidRPr="00A4481A">
        <w:rPr>
          <w:rFonts w:cs="Times New Roman"/>
          <w:b/>
          <w:szCs w:val="28"/>
          <w:lang w:val="de-DE"/>
        </w:rPr>
        <w:t xml:space="preserve"> </w:t>
      </w:r>
      <w:r w:rsidR="008C78CA" w:rsidRPr="00A4481A">
        <w:rPr>
          <w:rFonts w:cs="Times New Roman"/>
          <w:b/>
          <w:szCs w:val="28"/>
          <w:lang w:val="de-DE"/>
        </w:rPr>
        <w:t>2. Cơ sở thực tiễ</w:t>
      </w:r>
      <w:r w:rsidR="005D0557" w:rsidRPr="00A4481A">
        <w:rPr>
          <w:rFonts w:cs="Times New Roman"/>
          <w:b/>
          <w:szCs w:val="28"/>
          <w:lang w:val="de-DE"/>
        </w:rPr>
        <w:t>n</w:t>
      </w:r>
    </w:p>
    <w:p w14:paraId="4710E146" w14:textId="77777777" w:rsidR="00F10EC7" w:rsidRPr="00A4481A" w:rsidRDefault="00F10EC7" w:rsidP="003A69D8">
      <w:pPr>
        <w:pStyle w:val="NormalWeb"/>
        <w:spacing w:before="60" w:beforeAutospacing="0" w:after="60" w:afterAutospacing="0" w:line="340" w:lineRule="exact"/>
        <w:ind w:firstLine="720"/>
        <w:jc w:val="both"/>
        <w:rPr>
          <w:sz w:val="28"/>
          <w:szCs w:val="28"/>
          <w:lang w:val="vi-VN"/>
        </w:rPr>
      </w:pPr>
      <w:r w:rsidRPr="00A4481A">
        <w:rPr>
          <w:sz w:val="28"/>
          <w:szCs w:val="28"/>
          <w:lang w:val="vi-VN"/>
        </w:rPr>
        <w:t>Thực tiễn cho thấy, hoạt động quảng cáo ngoài trời trên địa bàn tỉnh thời gian qua phát triển nhanh, góp phần thúc đẩy thương mại, dịch vụ</w:t>
      </w:r>
      <w:r w:rsidRPr="00A4481A">
        <w:rPr>
          <w:sz w:val="28"/>
          <w:lang w:val="de-DE"/>
        </w:rPr>
        <w:t>; c</w:t>
      </w:r>
      <w:r w:rsidRPr="00A4481A">
        <w:rPr>
          <w:sz w:val="28"/>
          <w:lang w:val="vi-VN"/>
        </w:rPr>
        <w:t xml:space="preserve">ông tác quản lý nhà nước hoạt động quảng cáo ngoài trời đã được sự quan tâm chỉ đạo, hướng dẫn của các cấp, các ngành; các tổ chức, cá nhân đã dần có ý thức chấp hành các quy định của pháp luật khi thực hiện hoạt động quảng cáo. </w:t>
      </w:r>
    </w:p>
    <w:p w14:paraId="4DAF98E6" w14:textId="0C826CB1" w:rsidR="003F3992" w:rsidRPr="00A4481A" w:rsidRDefault="00F10EC7" w:rsidP="003F3992">
      <w:pPr>
        <w:autoSpaceDE w:val="0"/>
        <w:autoSpaceDN w:val="0"/>
        <w:adjustRightInd w:val="0"/>
        <w:spacing w:before="60" w:after="60" w:line="340" w:lineRule="exact"/>
        <w:ind w:firstLine="720"/>
        <w:jc w:val="both"/>
        <w:rPr>
          <w:lang w:val="vi-VN"/>
        </w:rPr>
      </w:pPr>
      <w:r w:rsidRPr="00A4481A">
        <w:rPr>
          <w:lang w:val="vi-VN"/>
        </w:rPr>
        <w:t>Bên cạnh những kết quả đạt được, hoạt động quảng cáo ngoài trời còn tồn tại một số hạn chế như: Hoạt động quảng cáo ở một số nơi trên địa bàn tỉnh còn lộn xộn, thiếu quy chuẩn về kích thước; nhiều bảng quảng cáo, biển hiệ</w:t>
      </w:r>
      <w:r w:rsidR="003F3992" w:rsidRPr="00A4481A">
        <w:rPr>
          <w:lang w:val="vi-VN"/>
        </w:rPr>
        <w:t xml:space="preserve">u không đúng quy cách, </w:t>
      </w:r>
      <w:r w:rsidRPr="00A4481A">
        <w:rPr>
          <w:lang w:val="vi-VN"/>
        </w:rPr>
        <w:t>đặt không đúng nơi quy đị</w:t>
      </w:r>
      <w:r w:rsidR="003F3992" w:rsidRPr="00A4481A">
        <w:rPr>
          <w:lang w:val="vi-VN"/>
        </w:rPr>
        <w:t>nh...</w:t>
      </w:r>
    </w:p>
    <w:p w14:paraId="0A9A2F96" w14:textId="082C9F81" w:rsidR="00F10EC7" w:rsidRPr="00A4481A" w:rsidRDefault="00F10EC7" w:rsidP="003F3992">
      <w:pPr>
        <w:autoSpaceDE w:val="0"/>
        <w:autoSpaceDN w:val="0"/>
        <w:adjustRightInd w:val="0"/>
        <w:spacing w:before="60" w:after="60" w:line="340" w:lineRule="exact"/>
        <w:ind w:firstLine="720"/>
        <w:jc w:val="both"/>
        <w:rPr>
          <w:szCs w:val="28"/>
          <w:lang w:val="vi-VN"/>
        </w:rPr>
      </w:pPr>
      <w:r w:rsidRPr="00A4481A">
        <w:rPr>
          <w:lang w:val="vi-VN"/>
        </w:rPr>
        <w:t>Nguyên nhân của tình trạng trên là do sự phối hợp giữa các cấp, các ngành trong công tác quản lý về hoạt động quảng cáo chưa chặt chẽ, đồng bộ; nhiều địa phương chưa nhận thức rõ nhiệm vụ, trách nhiệm của mình trong công tác quản lý về quảng cáo,</w:t>
      </w:r>
      <w:r w:rsidR="00F2478B">
        <w:t xml:space="preserve"> </w:t>
      </w:r>
      <w:bookmarkStart w:id="0" w:name="_GoBack"/>
      <w:bookmarkEnd w:id="0"/>
      <w:r w:rsidRPr="00A4481A">
        <w:rPr>
          <w:lang w:val="vi-VN"/>
        </w:rPr>
        <w:t xml:space="preserve">chưa quyết liệt trong công tác chỉ đạo, kiểm tra, xử lý vi phạm về hoạt động quảng cáo thuộc địa bàn quản lý; ý thức chấp hành pháp luật về quảng cáo của một số tổ chức, cá nhân còn chưa nghiêm. </w:t>
      </w:r>
    </w:p>
    <w:p w14:paraId="0200C16D" w14:textId="58204E74" w:rsidR="00F6621D" w:rsidRPr="00A4481A" w:rsidRDefault="00F10EC7" w:rsidP="003A69D8">
      <w:pPr>
        <w:pStyle w:val="NormalWeb"/>
        <w:spacing w:before="60" w:beforeAutospacing="0" w:after="60" w:afterAutospacing="0" w:line="340" w:lineRule="exact"/>
        <w:ind w:firstLine="567"/>
        <w:jc w:val="both"/>
        <w:rPr>
          <w:sz w:val="28"/>
          <w:szCs w:val="28"/>
          <w:lang w:val="vi-VN"/>
        </w:rPr>
      </w:pPr>
      <w:r w:rsidRPr="00A4481A">
        <w:rPr>
          <w:spacing w:val="-2"/>
          <w:sz w:val="28"/>
          <w:szCs w:val="28"/>
          <w:lang w:val="vi-VN"/>
        </w:rPr>
        <w:t>Từ những cơ sở pháp lý và thực tiễn nêu trên, việc ban hành Quy chế quản lý hoạt động quảng cáo ngoài trời trên địa bàn tỉnh Thái Nguyên là phù hợp và cần thiết nhằm triển khai kịp thời Nghị định số 342/2025/NĐ-CP ngày 26/12/2025 của Chính phủ; bảo đảm tính thống nhất, đồng bộ trong công tác quản lý về hoạt động quảng cáo ngoài trời sau sáp nhập tỉnh; khắc phục những hạn chế, bất cập trong thời gian qua; nâng cao hiệu lực, hiệu quả quản lý và đáp ứng yêu cầu phát triển kinh tế - xã hội của tỉnh Thái Nguyên trong giai đoạn mớ</w:t>
      </w:r>
      <w:r w:rsidRPr="00A4481A">
        <w:rPr>
          <w:spacing w:val="-4"/>
          <w:sz w:val="28"/>
          <w:szCs w:val="28"/>
          <w:lang w:val="vi-VN"/>
        </w:rPr>
        <w:t>i.</w:t>
      </w:r>
    </w:p>
    <w:p w14:paraId="1079FF8F" w14:textId="6D28CCA6" w:rsidR="00C551CB" w:rsidRPr="00A4481A" w:rsidRDefault="00B02603" w:rsidP="003A69D8">
      <w:pPr>
        <w:widowControl w:val="0"/>
        <w:spacing w:before="60" w:after="60" w:line="340" w:lineRule="exact"/>
        <w:ind w:firstLine="567"/>
        <w:jc w:val="both"/>
        <w:rPr>
          <w:rFonts w:cs="Times New Roman"/>
          <w:b/>
          <w:szCs w:val="28"/>
          <w:lang w:val="vi-VN"/>
        </w:rPr>
      </w:pPr>
      <w:r w:rsidRPr="00A4481A">
        <w:rPr>
          <w:rFonts w:cs="Times New Roman"/>
          <w:b/>
          <w:szCs w:val="28"/>
          <w:lang w:val="vi-VN"/>
        </w:rPr>
        <w:t>II. MỤC ĐÍCH BAN HÀNH, QUAN ĐIỂM XÂY DỰNG DỰ THẢO</w:t>
      </w:r>
      <w:r w:rsidR="00C868C2" w:rsidRPr="00A4481A">
        <w:rPr>
          <w:rFonts w:cs="Times New Roman"/>
          <w:b/>
          <w:szCs w:val="28"/>
          <w:lang w:val="vi-VN"/>
        </w:rPr>
        <w:t xml:space="preserve"> </w:t>
      </w:r>
      <w:r w:rsidRPr="00A4481A">
        <w:rPr>
          <w:rFonts w:cs="Times New Roman"/>
          <w:b/>
          <w:szCs w:val="28"/>
          <w:lang w:val="vi-VN"/>
        </w:rPr>
        <w:t>VĂN BẢN</w:t>
      </w:r>
    </w:p>
    <w:p w14:paraId="62673573" w14:textId="77777777" w:rsidR="00F6621D" w:rsidRPr="00A4481A" w:rsidRDefault="00F6621D" w:rsidP="003A69D8">
      <w:pPr>
        <w:pStyle w:val="Heading3"/>
        <w:spacing w:before="60" w:beforeAutospacing="0" w:after="60" w:afterAutospacing="0" w:line="340" w:lineRule="exact"/>
        <w:ind w:firstLine="567"/>
        <w:jc w:val="both"/>
        <w:rPr>
          <w:sz w:val="28"/>
          <w:szCs w:val="28"/>
          <w:lang w:val="vi-VN"/>
        </w:rPr>
      </w:pPr>
      <w:r w:rsidRPr="00A4481A">
        <w:rPr>
          <w:sz w:val="28"/>
          <w:szCs w:val="28"/>
          <w:lang w:val="vi-VN"/>
        </w:rPr>
        <w:t>1. Mục đích ban hành văn bản</w:t>
      </w:r>
    </w:p>
    <w:p w14:paraId="136EF7AD" w14:textId="77777777" w:rsidR="00E053DF" w:rsidRPr="00A4481A" w:rsidRDefault="00E053DF" w:rsidP="003A69D8">
      <w:pPr>
        <w:tabs>
          <w:tab w:val="left" w:pos="1455"/>
        </w:tabs>
        <w:spacing w:before="60" w:after="60" w:line="340" w:lineRule="exact"/>
        <w:ind w:firstLine="720"/>
        <w:jc w:val="both"/>
        <w:rPr>
          <w:rStyle w:val="fontstyle21"/>
          <w:color w:val="auto"/>
          <w:lang w:val="de-DE"/>
        </w:rPr>
      </w:pPr>
      <w:r w:rsidRPr="00A4481A">
        <w:rPr>
          <w:rStyle w:val="fontstyle21"/>
          <w:color w:val="auto"/>
          <w:lang w:val="vi-VN"/>
        </w:rPr>
        <w:lastRenderedPageBreak/>
        <w:t xml:space="preserve">- Tạo cơ sở pháp lý, cụ thể hóa, triển khai </w:t>
      </w:r>
      <w:r w:rsidRPr="00A4481A">
        <w:rPr>
          <w:spacing w:val="-2"/>
          <w:szCs w:val="28"/>
          <w:lang w:val="vi-VN"/>
        </w:rPr>
        <w:t>kịp thời Nghị định số</w:t>
      </w:r>
      <w:r w:rsidRPr="00A4481A">
        <w:rPr>
          <w:spacing w:val="-2"/>
          <w:szCs w:val="28"/>
          <w:lang w:val="de-DE"/>
        </w:rPr>
        <w:t xml:space="preserve"> </w:t>
      </w:r>
      <w:r w:rsidRPr="00A4481A">
        <w:rPr>
          <w:spacing w:val="-2"/>
          <w:szCs w:val="28"/>
          <w:lang w:val="vi-VN"/>
        </w:rPr>
        <w:t>342/2025/NĐ-CP ngày 26/12/2025 của Chính phủ</w:t>
      </w:r>
      <w:r w:rsidRPr="00A4481A">
        <w:rPr>
          <w:spacing w:val="-2"/>
          <w:szCs w:val="28"/>
          <w:lang w:val="de-DE"/>
        </w:rPr>
        <w:t>.</w:t>
      </w:r>
    </w:p>
    <w:p w14:paraId="23207420" w14:textId="77777777" w:rsidR="00E053DF" w:rsidRPr="00A4481A" w:rsidRDefault="00E053DF" w:rsidP="003A69D8">
      <w:pPr>
        <w:tabs>
          <w:tab w:val="left" w:pos="1455"/>
        </w:tabs>
        <w:spacing w:before="60" w:after="60" w:line="340" w:lineRule="exact"/>
        <w:ind w:firstLine="720"/>
        <w:jc w:val="both"/>
        <w:rPr>
          <w:rStyle w:val="fontstyle21"/>
          <w:color w:val="auto"/>
          <w:lang w:val="de-DE"/>
        </w:rPr>
      </w:pPr>
      <w:r w:rsidRPr="00A4481A">
        <w:rPr>
          <w:rStyle w:val="fontstyle21"/>
          <w:color w:val="auto"/>
          <w:lang w:val="vi-VN"/>
        </w:rPr>
        <w:t>- Quy định rõ trách nhiệm</w:t>
      </w:r>
      <w:r w:rsidRPr="00A4481A">
        <w:rPr>
          <w:rStyle w:val="fontstyle21"/>
          <w:color w:val="auto"/>
          <w:lang w:val="de-DE"/>
        </w:rPr>
        <w:t>,</w:t>
      </w:r>
      <w:r w:rsidRPr="00A4481A">
        <w:rPr>
          <w:rStyle w:val="fontstyle21"/>
          <w:color w:val="auto"/>
          <w:lang w:val="vi-VN"/>
        </w:rPr>
        <w:t xml:space="preserve"> sự phối hợp chặt chẽ, hiệu</w:t>
      </w:r>
      <w:r w:rsidRPr="00A4481A">
        <w:rPr>
          <w:szCs w:val="28"/>
          <w:lang w:val="de-DE"/>
        </w:rPr>
        <w:t xml:space="preserve"> </w:t>
      </w:r>
      <w:r w:rsidRPr="00A4481A">
        <w:rPr>
          <w:rStyle w:val="fontstyle21"/>
          <w:color w:val="auto"/>
          <w:lang w:val="vi-VN"/>
        </w:rPr>
        <w:t>quả giữa các cấp, các</w:t>
      </w:r>
      <w:r w:rsidRPr="00A4481A">
        <w:rPr>
          <w:rStyle w:val="fontstyle21"/>
          <w:color w:val="auto"/>
          <w:lang w:val="de-DE"/>
        </w:rPr>
        <w:t xml:space="preserve"> </w:t>
      </w:r>
      <w:r w:rsidRPr="00A4481A">
        <w:rPr>
          <w:rStyle w:val="fontstyle21"/>
          <w:color w:val="auto"/>
          <w:lang w:val="vi-VN"/>
        </w:rPr>
        <w:t>ngành và các tổ chức, cá</w:t>
      </w:r>
      <w:r w:rsidRPr="00A4481A">
        <w:rPr>
          <w:szCs w:val="28"/>
          <w:lang w:val="de-DE"/>
        </w:rPr>
        <w:t xml:space="preserve"> </w:t>
      </w:r>
      <w:r w:rsidRPr="00A4481A">
        <w:rPr>
          <w:rStyle w:val="fontstyle21"/>
          <w:color w:val="auto"/>
          <w:lang w:val="vi-VN"/>
        </w:rPr>
        <w:t>nhân trong việc quản lý, tổ chức hoạt động quảng</w:t>
      </w:r>
      <w:r w:rsidRPr="00A4481A">
        <w:rPr>
          <w:rStyle w:val="fontstyle21"/>
          <w:color w:val="auto"/>
          <w:lang w:val="de-DE"/>
        </w:rPr>
        <w:t xml:space="preserve"> </w:t>
      </w:r>
      <w:r w:rsidRPr="00A4481A">
        <w:rPr>
          <w:rStyle w:val="fontstyle21"/>
          <w:color w:val="auto"/>
          <w:lang w:val="vi-VN"/>
        </w:rPr>
        <w:t>cáo ngoài trời trên địa bàn</w:t>
      </w:r>
      <w:r w:rsidRPr="00A4481A">
        <w:rPr>
          <w:szCs w:val="28"/>
          <w:lang w:val="de-DE"/>
        </w:rPr>
        <w:t xml:space="preserve"> </w:t>
      </w:r>
      <w:r w:rsidRPr="00A4481A">
        <w:rPr>
          <w:rStyle w:val="fontstyle21"/>
          <w:color w:val="auto"/>
          <w:lang w:val="vi-VN"/>
        </w:rPr>
        <w:t xml:space="preserve">tỉnh </w:t>
      </w:r>
      <w:r w:rsidRPr="00A4481A">
        <w:rPr>
          <w:rStyle w:val="fontstyle21"/>
          <w:color w:val="auto"/>
          <w:lang w:val="de-DE"/>
        </w:rPr>
        <w:t xml:space="preserve">Thái Nguyên </w:t>
      </w:r>
      <w:r w:rsidRPr="00A4481A">
        <w:rPr>
          <w:rStyle w:val="fontstyle21"/>
          <w:color w:val="auto"/>
          <w:lang w:val="vi-VN"/>
        </w:rPr>
        <w:t>góp phần thực hiện tốt công tác quản lý đô thị, đảm bảo an</w:t>
      </w:r>
      <w:r w:rsidRPr="00A4481A">
        <w:rPr>
          <w:szCs w:val="28"/>
          <w:lang w:val="de-DE"/>
        </w:rPr>
        <w:t xml:space="preserve"> </w:t>
      </w:r>
      <w:r w:rsidRPr="00A4481A">
        <w:rPr>
          <w:rStyle w:val="fontstyle21"/>
          <w:color w:val="auto"/>
          <w:lang w:val="vi-VN"/>
        </w:rPr>
        <w:t>toàn giao thông và trật tự an toàn xã hội</w:t>
      </w:r>
      <w:r w:rsidRPr="00A4481A">
        <w:rPr>
          <w:rStyle w:val="fontstyle21"/>
          <w:color w:val="auto"/>
          <w:lang w:val="de-DE"/>
        </w:rPr>
        <w:t>.</w:t>
      </w:r>
    </w:p>
    <w:p w14:paraId="39C565C7" w14:textId="2F13C605" w:rsidR="00F6621D" w:rsidRPr="00A4481A" w:rsidRDefault="00E053DF" w:rsidP="003A69D8">
      <w:pPr>
        <w:pStyle w:val="isselectedend"/>
        <w:spacing w:before="60" w:beforeAutospacing="0" w:after="60" w:afterAutospacing="0" w:line="340" w:lineRule="exact"/>
        <w:ind w:firstLine="567"/>
        <w:jc w:val="both"/>
        <w:rPr>
          <w:spacing w:val="-6"/>
          <w:sz w:val="28"/>
          <w:szCs w:val="28"/>
          <w:lang w:val="de-DE"/>
        </w:rPr>
      </w:pPr>
      <w:r w:rsidRPr="00A4481A">
        <w:rPr>
          <w:rStyle w:val="fontstyle21"/>
          <w:color w:val="auto"/>
          <w:lang w:val="vi-VN"/>
        </w:rPr>
        <w:t>- Tạo điều kiện thuận lợi cho các tổ chức, cá nhân tham gia hoạt động</w:t>
      </w:r>
      <w:r w:rsidRPr="00A4481A">
        <w:rPr>
          <w:sz w:val="28"/>
          <w:szCs w:val="28"/>
          <w:lang w:val="de-DE"/>
        </w:rPr>
        <w:t xml:space="preserve"> </w:t>
      </w:r>
      <w:r w:rsidRPr="00A4481A">
        <w:rPr>
          <w:rStyle w:val="fontstyle21"/>
          <w:color w:val="auto"/>
          <w:lang w:val="vi-VN"/>
        </w:rPr>
        <w:t>quảng cáo; tạo môi trường kinh doanh thông thoáng, góp phần</w:t>
      </w:r>
      <w:r w:rsidRPr="00A4481A">
        <w:rPr>
          <w:sz w:val="28"/>
          <w:szCs w:val="28"/>
          <w:lang w:val="vi-VN"/>
        </w:rPr>
        <w:t xml:space="preserve"> </w:t>
      </w:r>
      <w:r w:rsidRPr="00A4481A">
        <w:rPr>
          <w:rStyle w:val="fontstyle21"/>
          <w:color w:val="auto"/>
          <w:lang w:val="vi-VN"/>
        </w:rPr>
        <w:t>phát triển kinh tế</w:t>
      </w:r>
      <w:r w:rsidRPr="00A4481A">
        <w:rPr>
          <w:rStyle w:val="fontstyle21"/>
          <w:color w:val="auto"/>
          <w:lang w:val="de-DE"/>
        </w:rPr>
        <w:t xml:space="preserve"> </w:t>
      </w:r>
      <w:r w:rsidRPr="00A4481A">
        <w:rPr>
          <w:rStyle w:val="fontstyle21"/>
          <w:color w:val="auto"/>
          <w:lang w:val="vi-VN"/>
        </w:rPr>
        <w:t>- xã hội của địa phương.</w:t>
      </w:r>
    </w:p>
    <w:p w14:paraId="64DE5171" w14:textId="77777777" w:rsidR="00F6621D" w:rsidRPr="00A4481A" w:rsidRDefault="00F6621D" w:rsidP="003A69D8">
      <w:pPr>
        <w:pStyle w:val="Heading3"/>
        <w:spacing w:before="60" w:beforeAutospacing="0" w:after="60" w:afterAutospacing="0" w:line="340" w:lineRule="exact"/>
        <w:ind w:firstLine="567"/>
        <w:jc w:val="both"/>
        <w:rPr>
          <w:sz w:val="28"/>
          <w:szCs w:val="28"/>
          <w:lang w:val="de-DE"/>
        </w:rPr>
      </w:pPr>
      <w:r w:rsidRPr="00A4481A">
        <w:rPr>
          <w:sz w:val="28"/>
          <w:szCs w:val="28"/>
          <w:lang w:val="de-DE"/>
        </w:rPr>
        <w:t>2. Quan điểm xây dựng dự thảo văn bản</w:t>
      </w:r>
    </w:p>
    <w:p w14:paraId="73C6651B" w14:textId="77777777" w:rsidR="004E1DAF" w:rsidRPr="00A4481A" w:rsidRDefault="004E1DAF" w:rsidP="003A69D8">
      <w:pPr>
        <w:tabs>
          <w:tab w:val="left" w:pos="1455"/>
        </w:tabs>
        <w:spacing w:before="60" w:after="60" w:line="340" w:lineRule="exact"/>
        <w:ind w:firstLine="720"/>
        <w:jc w:val="both"/>
        <w:rPr>
          <w:rStyle w:val="fontstyle21"/>
          <w:color w:val="auto"/>
          <w:lang w:val="vi-VN"/>
        </w:rPr>
      </w:pPr>
      <w:r w:rsidRPr="00A4481A">
        <w:rPr>
          <w:rStyle w:val="fontstyle21"/>
          <w:color w:val="auto"/>
          <w:lang w:val="vi-VN"/>
        </w:rPr>
        <w:t>-  Đảm bảo sự phù hợp với đường lối, chủ trương của Đảng, chính sách của nhà nước, tính thống nhất trong hệ thống pháp luật, tính khả thi sau khi văn bản được ban hành.</w:t>
      </w:r>
    </w:p>
    <w:p w14:paraId="4C93C7E4" w14:textId="36D975BB" w:rsidR="00F6621D" w:rsidRPr="00A4481A" w:rsidRDefault="004E1DAF" w:rsidP="003A69D8">
      <w:pPr>
        <w:tabs>
          <w:tab w:val="left" w:pos="1455"/>
        </w:tabs>
        <w:spacing w:before="60" w:after="60" w:line="340" w:lineRule="exact"/>
        <w:ind w:firstLine="720"/>
        <w:jc w:val="both"/>
        <w:rPr>
          <w:rStyle w:val="fontstyle21"/>
          <w:color w:val="auto"/>
          <w:lang w:val="vi-VN"/>
        </w:rPr>
      </w:pPr>
      <w:r w:rsidRPr="00A4481A">
        <w:rPr>
          <w:rStyle w:val="fontstyle21"/>
          <w:color w:val="auto"/>
          <w:lang w:val="vi-VN"/>
        </w:rPr>
        <w:t>- Đảm bảo các nguyên tắc xây dựng, ban hành văn bản quy phạm pháp luật theo quy định của Luật Ban hành văn bả</w:t>
      </w:r>
      <w:r w:rsidR="004C4B48" w:rsidRPr="00A4481A">
        <w:rPr>
          <w:rStyle w:val="fontstyle21"/>
          <w:color w:val="auto"/>
          <w:lang w:val="vi-VN"/>
        </w:rPr>
        <w:t>n quy phạm pháp luật</w:t>
      </w:r>
      <w:r w:rsidRPr="00A4481A">
        <w:rPr>
          <w:rStyle w:val="fontstyle21"/>
          <w:color w:val="auto"/>
          <w:lang w:val="vi-VN"/>
        </w:rPr>
        <w:t>.</w:t>
      </w:r>
    </w:p>
    <w:p w14:paraId="10207FD7" w14:textId="77777777" w:rsidR="00B15A6A" w:rsidRPr="00A4481A" w:rsidRDefault="00F6621D" w:rsidP="003A69D8">
      <w:pPr>
        <w:pStyle w:val="BodyText"/>
        <w:spacing w:before="60" w:after="60" w:line="340" w:lineRule="exact"/>
        <w:ind w:left="0" w:firstLine="567"/>
        <w:rPr>
          <w:rStyle w:val="fontstyle01"/>
          <w:rFonts w:ascii="Times New Roman" w:hAnsi="Times New Roman"/>
          <w:color w:val="auto"/>
          <w:lang w:val="de-DE"/>
        </w:rPr>
      </w:pPr>
      <w:r w:rsidRPr="00A4481A">
        <w:rPr>
          <w:rStyle w:val="fontstyle01"/>
          <w:rFonts w:ascii="Times New Roman" w:hAnsi="Times New Roman"/>
          <w:color w:val="auto"/>
          <w:lang w:val="de-DE"/>
        </w:rPr>
        <w:t xml:space="preserve"> </w:t>
      </w:r>
      <w:r w:rsidR="00B02603" w:rsidRPr="00A4481A">
        <w:rPr>
          <w:rStyle w:val="fontstyle01"/>
          <w:rFonts w:ascii="Times New Roman" w:hAnsi="Times New Roman"/>
          <w:color w:val="auto"/>
          <w:lang w:val="de-DE"/>
        </w:rPr>
        <w:t>III. QUÁ TRÌNH XÂY DỰNG DỰ THẢO VĂN BẢN</w:t>
      </w:r>
    </w:p>
    <w:p w14:paraId="65DF29C2" w14:textId="49869DE4" w:rsidR="00F6621D" w:rsidRPr="00A4481A" w:rsidRDefault="00B15A6A" w:rsidP="003A69D8">
      <w:pPr>
        <w:pStyle w:val="BodyText"/>
        <w:spacing w:before="60" w:after="60" w:line="340" w:lineRule="exact"/>
        <w:ind w:left="0" w:firstLine="567"/>
        <w:rPr>
          <w:b/>
          <w:bCs/>
          <w:lang w:val="de-DE"/>
        </w:rPr>
      </w:pPr>
      <w:r w:rsidRPr="00A4481A">
        <w:rPr>
          <w:rStyle w:val="fontstyle01"/>
          <w:rFonts w:ascii="Times New Roman" w:hAnsi="Times New Roman"/>
          <w:color w:val="auto"/>
          <w:lang w:val="de-DE"/>
        </w:rPr>
        <w:t xml:space="preserve">1. </w:t>
      </w:r>
      <w:r w:rsidR="00F6621D" w:rsidRPr="00A4481A">
        <w:rPr>
          <w:rStyle w:val="Strong"/>
          <w:lang w:val="de-DE"/>
        </w:rPr>
        <w:t>Đăng ký xây dựng văn bản</w:t>
      </w:r>
    </w:p>
    <w:p w14:paraId="071C7AE0" w14:textId="0015EC38" w:rsidR="007D72DB" w:rsidRPr="00A4481A" w:rsidRDefault="00F6621D"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Thực hiện quy định của Luật Ban hành văn bản quy phạm pháp luật</w:t>
      </w:r>
      <w:r w:rsidR="00DD5EFE" w:rsidRPr="00A4481A">
        <w:rPr>
          <w:sz w:val="28"/>
          <w:szCs w:val="28"/>
          <w:lang w:val="de-DE"/>
        </w:rPr>
        <w:t xml:space="preserve"> số 64/2025/QH15 được sửa đổi, bổ sung bởi Luật số 87/2025/QH15</w:t>
      </w:r>
      <w:r w:rsidRPr="00A4481A">
        <w:rPr>
          <w:sz w:val="28"/>
          <w:szCs w:val="28"/>
          <w:lang w:val="de-DE"/>
        </w:rPr>
        <w:t xml:space="preserve">, Sở </w:t>
      </w:r>
      <w:r w:rsidR="00F34BB2" w:rsidRPr="00A4481A">
        <w:rPr>
          <w:sz w:val="28"/>
          <w:szCs w:val="28"/>
          <w:lang w:val="de-DE"/>
        </w:rPr>
        <w:t>Văn hóa, Thể thao và Du lịch</w:t>
      </w:r>
      <w:r w:rsidRPr="00A4481A">
        <w:rPr>
          <w:sz w:val="28"/>
          <w:szCs w:val="28"/>
          <w:lang w:val="de-DE"/>
        </w:rPr>
        <w:t xml:space="preserve"> đã ban hành Công văn số </w:t>
      </w:r>
      <w:r w:rsidR="002A6716" w:rsidRPr="00A4481A">
        <w:rPr>
          <w:bCs/>
          <w:sz w:val="28"/>
          <w:szCs w:val="28"/>
          <w:lang w:val="de-DE"/>
        </w:rPr>
        <w:t>4094</w:t>
      </w:r>
      <w:r w:rsidRPr="00A4481A">
        <w:rPr>
          <w:bCs/>
          <w:sz w:val="28"/>
          <w:szCs w:val="28"/>
          <w:lang w:val="de-DE"/>
        </w:rPr>
        <w:t>/SVHTTDL-</w:t>
      </w:r>
      <w:r w:rsidR="002A6716" w:rsidRPr="00A4481A">
        <w:rPr>
          <w:bCs/>
          <w:sz w:val="28"/>
          <w:szCs w:val="28"/>
          <w:lang w:val="de-DE"/>
        </w:rPr>
        <w:t>TTBCXB</w:t>
      </w:r>
      <w:r w:rsidRPr="00A4481A">
        <w:rPr>
          <w:sz w:val="28"/>
          <w:szCs w:val="28"/>
          <w:lang w:val="de-DE"/>
        </w:rPr>
        <w:t xml:space="preserve"> ngày </w:t>
      </w:r>
      <w:r w:rsidR="002A6716" w:rsidRPr="00A4481A">
        <w:rPr>
          <w:sz w:val="28"/>
          <w:szCs w:val="28"/>
          <w:lang w:val="de-DE"/>
        </w:rPr>
        <w:t>03</w:t>
      </w:r>
      <w:r w:rsidR="002A6716" w:rsidRPr="00A4481A">
        <w:rPr>
          <w:bCs/>
          <w:sz w:val="28"/>
          <w:szCs w:val="28"/>
          <w:lang w:val="de-DE"/>
        </w:rPr>
        <w:t>/8</w:t>
      </w:r>
      <w:r w:rsidRPr="00A4481A">
        <w:rPr>
          <w:bCs/>
          <w:sz w:val="28"/>
          <w:szCs w:val="28"/>
          <w:lang w:val="de-DE"/>
        </w:rPr>
        <w:t>/2026</w:t>
      </w:r>
      <w:r w:rsidRPr="00A4481A">
        <w:rPr>
          <w:sz w:val="28"/>
          <w:szCs w:val="28"/>
          <w:lang w:val="de-DE"/>
        </w:rPr>
        <w:t xml:space="preserve"> về việc </w:t>
      </w:r>
      <w:r w:rsidR="002A6716" w:rsidRPr="00A4481A">
        <w:rPr>
          <w:sz w:val="28"/>
          <w:szCs w:val="28"/>
          <w:lang w:val="de-DE"/>
        </w:rPr>
        <w:t xml:space="preserve">xin ý </w:t>
      </w:r>
      <w:r w:rsidR="00F34BB2" w:rsidRPr="00A4481A">
        <w:rPr>
          <w:sz w:val="28"/>
          <w:szCs w:val="28"/>
          <w:lang w:val="de-DE"/>
        </w:rPr>
        <w:t>kiến dự thảo Quyết định của U</w:t>
      </w:r>
      <w:r w:rsidR="002F640E" w:rsidRPr="00A4481A">
        <w:rPr>
          <w:sz w:val="28"/>
          <w:szCs w:val="28"/>
          <w:lang w:val="de-DE"/>
        </w:rPr>
        <w:t>BND</w:t>
      </w:r>
      <w:r w:rsidR="002A6716" w:rsidRPr="00A4481A">
        <w:rPr>
          <w:sz w:val="28"/>
          <w:szCs w:val="28"/>
          <w:lang w:val="de-DE"/>
        </w:rPr>
        <w:t xml:space="preserve"> tỉnh ban hành Quy chế quản lý hoạt động quảng cáo ngoài trời trên địa bàn tỉnh Thái Nguyên gửi Sở Tư pháp cho ý kiến </w:t>
      </w:r>
      <w:r w:rsidR="00E077B7" w:rsidRPr="00A4481A">
        <w:rPr>
          <w:sz w:val="28"/>
          <w:szCs w:val="28"/>
          <w:lang w:val="de-DE"/>
        </w:rPr>
        <w:t xml:space="preserve">về nội dung dự thảo Quy chế có chứa quy phạm pháp luật. </w:t>
      </w:r>
    </w:p>
    <w:p w14:paraId="79FFFFB7" w14:textId="7EAC8A2D" w:rsidR="00E5681F" w:rsidRPr="00A4481A" w:rsidRDefault="007D72DB"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 xml:space="preserve">Ngày 06/8/2026, </w:t>
      </w:r>
      <w:r w:rsidR="00E077B7" w:rsidRPr="00A4481A">
        <w:rPr>
          <w:sz w:val="28"/>
          <w:szCs w:val="28"/>
          <w:lang w:val="de-DE"/>
        </w:rPr>
        <w:t>Sở V</w:t>
      </w:r>
      <w:r w:rsidRPr="00A4481A">
        <w:rPr>
          <w:sz w:val="28"/>
          <w:szCs w:val="28"/>
          <w:lang w:val="de-DE"/>
        </w:rPr>
        <w:t xml:space="preserve">ăn hóa, Thể thao và Du lịch </w:t>
      </w:r>
      <w:r w:rsidR="00E077B7" w:rsidRPr="00A4481A">
        <w:rPr>
          <w:sz w:val="28"/>
          <w:szCs w:val="28"/>
          <w:lang w:val="de-DE"/>
        </w:rPr>
        <w:t xml:space="preserve">ban hành Tờ trình số 408/TTr-SVHTTDL </w:t>
      </w:r>
      <w:r w:rsidR="00F34BB2" w:rsidRPr="00A4481A">
        <w:rPr>
          <w:sz w:val="28"/>
          <w:szCs w:val="28"/>
          <w:lang w:val="de-DE"/>
        </w:rPr>
        <w:t xml:space="preserve">trình </w:t>
      </w:r>
      <w:r w:rsidR="002F640E" w:rsidRPr="00A4481A">
        <w:rPr>
          <w:sz w:val="28"/>
          <w:szCs w:val="28"/>
          <w:lang w:val="de-DE"/>
        </w:rPr>
        <w:t>UBND</w:t>
      </w:r>
      <w:r w:rsidR="00E93B80" w:rsidRPr="00A4481A">
        <w:rPr>
          <w:sz w:val="28"/>
          <w:szCs w:val="28"/>
          <w:lang w:val="de-DE"/>
        </w:rPr>
        <w:t xml:space="preserve"> tỉnh đăng </w:t>
      </w:r>
      <w:r w:rsidR="00F34BB2" w:rsidRPr="00A4481A">
        <w:rPr>
          <w:sz w:val="28"/>
          <w:szCs w:val="28"/>
          <w:lang w:val="de-DE"/>
        </w:rPr>
        <w:t xml:space="preserve">ký xây dựng Quyết định ban hành </w:t>
      </w:r>
      <w:r w:rsidR="00E875EA" w:rsidRPr="00A4481A">
        <w:rPr>
          <w:sz w:val="28"/>
          <w:szCs w:val="28"/>
          <w:lang w:val="de-DE"/>
        </w:rPr>
        <w:t>Quy chế quản lý hoạt động quảng cáo ngoài trời trên địa bàn tỉnh Thái Nguyên</w:t>
      </w:r>
      <w:r w:rsidR="00F6621D" w:rsidRPr="00A4481A">
        <w:rPr>
          <w:sz w:val="28"/>
          <w:szCs w:val="28"/>
          <w:lang w:val="de-DE"/>
        </w:rPr>
        <w:t>. Hồ sơ đăng ký đã xác định rõ sự cần thiết ban hành, phạm vi điều chỉnh, đối tượng áp dụng, cơ sở pháp lý, cơ sở thực tiễn và tiến độ xây dựng văn bản.</w:t>
      </w:r>
    </w:p>
    <w:p w14:paraId="094D65C7" w14:textId="1C8CB965" w:rsidR="00F6621D" w:rsidRPr="00A4481A" w:rsidRDefault="00E5681F" w:rsidP="003A69D8">
      <w:pPr>
        <w:pStyle w:val="isselectedend"/>
        <w:spacing w:before="60" w:beforeAutospacing="0" w:after="60" w:afterAutospacing="0" w:line="340" w:lineRule="exact"/>
        <w:ind w:firstLine="567"/>
        <w:jc w:val="both"/>
        <w:rPr>
          <w:sz w:val="28"/>
          <w:szCs w:val="28"/>
          <w:lang w:val="de-DE"/>
        </w:rPr>
      </w:pPr>
      <w:r w:rsidRPr="00A4481A">
        <w:rPr>
          <w:b/>
          <w:sz w:val="28"/>
          <w:szCs w:val="28"/>
          <w:lang w:val="de-DE"/>
        </w:rPr>
        <w:t>2.</w:t>
      </w:r>
      <w:r w:rsidRPr="00A4481A">
        <w:rPr>
          <w:sz w:val="28"/>
          <w:szCs w:val="28"/>
          <w:lang w:val="de-DE"/>
        </w:rPr>
        <w:t xml:space="preserve"> </w:t>
      </w:r>
      <w:r w:rsidR="00F6621D" w:rsidRPr="00A4481A">
        <w:rPr>
          <w:rStyle w:val="Strong"/>
          <w:sz w:val="28"/>
          <w:szCs w:val="28"/>
          <w:lang w:val="de-DE"/>
        </w:rPr>
        <w:t>Chủ trương xây dựng văn bản</w:t>
      </w:r>
    </w:p>
    <w:p w14:paraId="5D63E291" w14:textId="46DD1ABD" w:rsidR="0065631B" w:rsidRPr="00A4481A" w:rsidRDefault="006D3335"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 xml:space="preserve">Trên cơ sở đề nghị của </w:t>
      </w:r>
      <w:r w:rsidR="007D72DB" w:rsidRPr="00A4481A">
        <w:rPr>
          <w:sz w:val="28"/>
          <w:szCs w:val="28"/>
          <w:lang w:val="de-DE"/>
        </w:rPr>
        <w:t>Sở Văn hóa, Thể thao và Du lịch</w:t>
      </w:r>
      <w:r w:rsidR="00F6621D" w:rsidRPr="00A4481A">
        <w:rPr>
          <w:sz w:val="28"/>
          <w:szCs w:val="28"/>
          <w:lang w:val="de-DE"/>
        </w:rPr>
        <w:t xml:space="preserve"> và ý kiến của Sở Tư pháp</w:t>
      </w:r>
      <w:r w:rsidR="000837A9" w:rsidRPr="00A4481A">
        <w:rPr>
          <w:rStyle w:val="FootnoteReference"/>
          <w:sz w:val="28"/>
          <w:szCs w:val="28"/>
        </w:rPr>
        <w:footnoteReference w:id="1"/>
      </w:r>
      <w:r w:rsidR="00F6621D" w:rsidRPr="00A4481A">
        <w:rPr>
          <w:sz w:val="28"/>
          <w:szCs w:val="28"/>
          <w:lang w:val="de-DE"/>
        </w:rPr>
        <w:t xml:space="preserve">, </w:t>
      </w:r>
      <w:r w:rsidR="002F640E" w:rsidRPr="00A4481A">
        <w:rPr>
          <w:sz w:val="28"/>
          <w:szCs w:val="28"/>
          <w:lang w:val="de-DE"/>
        </w:rPr>
        <w:t>UBND tỉnh</w:t>
      </w:r>
      <w:r w:rsidR="00C746A8" w:rsidRPr="00A4481A">
        <w:rPr>
          <w:sz w:val="28"/>
          <w:szCs w:val="28"/>
          <w:lang w:val="de-DE"/>
        </w:rPr>
        <w:t xml:space="preserve"> đã có văn bản đồng ý</w:t>
      </w:r>
      <w:r w:rsidR="00F6621D" w:rsidRPr="00A4481A">
        <w:rPr>
          <w:sz w:val="28"/>
          <w:szCs w:val="28"/>
          <w:lang w:val="de-DE"/>
        </w:rPr>
        <w:t xml:space="preserve"> chủ trương xây dựng Quyết định</w:t>
      </w:r>
      <w:r w:rsidR="00C746A8" w:rsidRPr="00A4481A">
        <w:rPr>
          <w:sz w:val="28"/>
          <w:szCs w:val="28"/>
          <w:lang w:val="de-DE"/>
        </w:rPr>
        <w:t xml:space="preserve"> </w:t>
      </w:r>
      <w:r w:rsidR="00C746A8" w:rsidRPr="00A4481A">
        <w:rPr>
          <w:rFonts w:eastAsiaTheme="minorHAnsi"/>
          <w:sz w:val="28"/>
          <w:szCs w:val="28"/>
          <w:lang w:val="de-DE"/>
        </w:rPr>
        <w:t>quy phạm pháp luật củ</w:t>
      </w:r>
      <w:r w:rsidR="00592E4E" w:rsidRPr="00A4481A">
        <w:rPr>
          <w:rFonts w:eastAsiaTheme="minorHAnsi"/>
          <w:sz w:val="28"/>
          <w:szCs w:val="28"/>
          <w:lang w:val="de-DE"/>
        </w:rPr>
        <w:t xml:space="preserve">a </w:t>
      </w:r>
      <w:r w:rsidR="000F4E67" w:rsidRPr="00A4481A">
        <w:rPr>
          <w:rFonts w:eastAsiaTheme="minorHAnsi"/>
          <w:sz w:val="28"/>
          <w:szCs w:val="28"/>
          <w:lang w:val="de-DE"/>
        </w:rPr>
        <w:t>UBND</w:t>
      </w:r>
      <w:r w:rsidR="00C746A8" w:rsidRPr="00A4481A">
        <w:rPr>
          <w:rFonts w:eastAsiaTheme="minorHAnsi"/>
          <w:sz w:val="28"/>
          <w:szCs w:val="28"/>
          <w:lang w:val="de-DE"/>
        </w:rPr>
        <w:t xml:space="preserve"> tỉnh</w:t>
      </w:r>
      <w:r w:rsidR="00C746A8" w:rsidRPr="00A4481A">
        <w:rPr>
          <w:rFonts w:eastAsiaTheme="minorHAnsi" w:cstheme="minorBidi"/>
          <w:sz w:val="28"/>
          <w:szCs w:val="28"/>
          <w:lang w:val="de-DE"/>
        </w:rPr>
        <w:t xml:space="preserve"> </w:t>
      </w:r>
      <w:r w:rsidR="00C746A8" w:rsidRPr="00A4481A">
        <w:rPr>
          <w:rFonts w:eastAsiaTheme="minorHAnsi"/>
          <w:sz w:val="28"/>
          <w:szCs w:val="28"/>
          <w:lang w:val="de-DE"/>
        </w:rPr>
        <w:t xml:space="preserve">ban hành Quy chế quản lý hoạt động quảng cáo ngoài trời trên địa bàn tỉnh </w:t>
      </w:r>
      <w:r w:rsidR="00EE70C7" w:rsidRPr="00A4481A">
        <w:rPr>
          <w:rFonts w:eastAsiaTheme="minorHAnsi"/>
          <w:sz w:val="28"/>
          <w:szCs w:val="28"/>
          <w:lang w:val="de-DE"/>
        </w:rPr>
        <w:t>Thái Nguyên (Công văn số 10068/UBND-KGVX ngày 10/8/2026)</w:t>
      </w:r>
      <w:r w:rsidR="00592E4E" w:rsidRPr="00A4481A">
        <w:rPr>
          <w:sz w:val="28"/>
          <w:szCs w:val="28"/>
          <w:lang w:val="de-DE"/>
        </w:rPr>
        <w:t xml:space="preserve">; đồng thời giao </w:t>
      </w:r>
      <w:r w:rsidR="007D72DB" w:rsidRPr="00A4481A">
        <w:rPr>
          <w:sz w:val="28"/>
          <w:szCs w:val="28"/>
          <w:lang w:val="de-DE"/>
        </w:rPr>
        <w:t xml:space="preserve">Sở Văn hóa, Thể thao và Du lịch </w:t>
      </w:r>
      <w:r w:rsidR="00F6621D" w:rsidRPr="00A4481A">
        <w:rPr>
          <w:sz w:val="28"/>
          <w:szCs w:val="28"/>
          <w:lang w:val="de-DE"/>
        </w:rPr>
        <w:t>chủ trì, phối hợp với các cơ quan, đơn vị liên quan tổ chức xây dựng dự thảo văn bản, bảo đảm đúng trình tự, thủ t</w:t>
      </w:r>
      <w:r w:rsidR="00B47789" w:rsidRPr="00A4481A">
        <w:rPr>
          <w:sz w:val="28"/>
          <w:szCs w:val="28"/>
          <w:lang w:val="de-DE"/>
        </w:rPr>
        <w:t>ục theo quy định của pháp luật.</w:t>
      </w:r>
    </w:p>
    <w:p w14:paraId="18593697" w14:textId="11705ADB" w:rsidR="00F6621D" w:rsidRPr="00A4481A" w:rsidRDefault="0065631B" w:rsidP="003A69D8">
      <w:pPr>
        <w:pStyle w:val="isselectedend"/>
        <w:spacing w:before="60" w:beforeAutospacing="0" w:after="60" w:afterAutospacing="0" w:line="340" w:lineRule="exact"/>
        <w:ind w:firstLine="567"/>
        <w:jc w:val="both"/>
        <w:rPr>
          <w:sz w:val="28"/>
          <w:szCs w:val="28"/>
          <w:lang w:val="de-DE"/>
        </w:rPr>
      </w:pPr>
      <w:r w:rsidRPr="00A4481A">
        <w:rPr>
          <w:b/>
          <w:sz w:val="28"/>
          <w:szCs w:val="28"/>
          <w:lang w:val="de-DE"/>
        </w:rPr>
        <w:t>3.</w:t>
      </w:r>
      <w:r w:rsidRPr="00A4481A">
        <w:rPr>
          <w:sz w:val="28"/>
          <w:szCs w:val="28"/>
          <w:lang w:val="de-DE"/>
        </w:rPr>
        <w:t xml:space="preserve"> </w:t>
      </w:r>
      <w:r w:rsidR="00F6621D" w:rsidRPr="00A4481A">
        <w:rPr>
          <w:rStyle w:val="Strong"/>
          <w:sz w:val="28"/>
          <w:szCs w:val="28"/>
          <w:lang w:val="de-DE"/>
        </w:rPr>
        <w:t>Thành lập Tổ soạn thảo và tổ chức xây dựng dự thảo</w:t>
      </w:r>
    </w:p>
    <w:p w14:paraId="319006B7" w14:textId="1F71FB88" w:rsidR="00F6621D" w:rsidRPr="00A4481A" w:rsidRDefault="00210B73"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lastRenderedPageBreak/>
        <w:t>Sở Văn hóa, Thể thao và Du lịch</w:t>
      </w:r>
      <w:r w:rsidR="00F6621D" w:rsidRPr="00A4481A">
        <w:rPr>
          <w:sz w:val="28"/>
          <w:szCs w:val="28"/>
          <w:lang w:val="de-DE"/>
        </w:rPr>
        <w:t xml:space="preserve"> đã ban hành Quyết định </w:t>
      </w:r>
      <w:r w:rsidR="00AA7B4F" w:rsidRPr="00A4481A">
        <w:rPr>
          <w:sz w:val="28"/>
          <w:szCs w:val="28"/>
          <w:lang w:val="de-DE"/>
        </w:rPr>
        <w:t>số 889/QĐ-SVHTTDL ngày 06/8</w:t>
      </w:r>
      <w:r w:rsidR="0081727E" w:rsidRPr="00A4481A">
        <w:rPr>
          <w:sz w:val="28"/>
          <w:szCs w:val="28"/>
          <w:lang w:val="de-DE"/>
        </w:rPr>
        <w:t xml:space="preserve">/2026 </w:t>
      </w:r>
      <w:r w:rsidR="00F6621D" w:rsidRPr="00A4481A">
        <w:rPr>
          <w:sz w:val="28"/>
          <w:szCs w:val="28"/>
          <w:lang w:val="de-DE"/>
        </w:rPr>
        <w:t xml:space="preserve">thành lập Tổ soạn thảo </w:t>
      </w:r>
      <w:r w:rsidR="00AA7B4F" w:rsidRPr="00A4481A">
        <w:rPr>
          <w:sz w:val="28"/>
          <w:szCs w:val="28"/>
          <w:lang w:val="de-DE"/>
        </w:rPr>
        <w:t xml:space="preserve">dự thảo Quyết định quy phạm pháp luật của UBND tỉnh ban hành Quy chế quản lý </w:t>
      </w:r>
      <w:r w:rsidR="000801C0" w:rsidRPr="00A4481A">
        <w:rPr>
          <w:rFonts w:eastAsiaTheme="minorHAnsi"/>
          <w:sz w:val="28"/>
          <w:szCs w:val="28"/>
          <w:lang w:val="de-DE"/>
        </w:rPr>
        <w:t>hoạt động quảng cáo ngoài trời trên địa bàn tỉnh Thái Nguyên</w:t>
      </w:r>
      <w:r w:rsidR="00F444FA" w:rsidRPr="00A4481A">
        <w:rPr>
          <w:rFonts w:eastAsiaTheme="minorHAnsi"/>
          <w:sz w:val="28"/>
          <w:szCs w:val="28"/>
          <w:lang w:val="de-DE"/>
        </w:rPr>
        <w:t xml:space="preserve"> </w:t>
      </w:r>
      <w:r w:rsidR="00F6621D" w:rsidRPr="00A4481A">
        <w:rPr>
          <w:sz w:val="28"/>
          <w:szCs w:val="28"/>
          <w:lang w:val="de-DE"/>
        </w:rPr>
        <w:t xml:space="preserve">để tổ chức nghiên cứu, xây dựng dự thảo </w:t>
      </w:r>
      <w:r w:rsidR="00F36248" w:rsidRPr="00A4481A">
        <w:rPr>
          <w:sz w:val="28"/>
          <w:szCs w:val="28"/>
          <w:lang w:val="de-DE"/>
        </w:rPr>
        <w:t>Quy chế</w:t>
      </w:r>
      <w:r w:rsidR="00F6621D" w:rsidRPr="00A4481A">
        <w:rPr>
          <w:sz w:val="28"/>
          <w:szCs w:val="28"/>
          <w:lang w:val="de-DE"/>
        </w:rPr>
        <w:t xml:space="preserve"> theo quy định.</w:t>
      </w:r>
    </w:p>
    <w:p w14:paraId="3D71FA81" w14:textId="151D0612" w:rsidR="00442507" w:rsidRPr="00A4481A" w:rsidRDefault="00F6621D"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Trong quá trình xây dựng dự thảo, Tổ soạn thảo đã tiến hành rà soát hệ thống văn bản quy phạm pháp luật của Trung ương và của hai tỉnh Thái Nguyên, Bắc Kạn (trước khi hợp nhất);</w:t>
      </w:r>
      <w:r w:rsidR="00C62C87" w:rsidRPr="00A4481A">
        <w:rPr>
          <w:sz w:val="28"/>
          <w:szCs w:val="28"/>
          <w:lang w:val="de-DE"/>
        </w:rPr>
        <w:t xml:space="preserve"> </w:t>
      </w:r>
      <w:r w:rsidR="00442507" w:rsidRPr="00A4481A">
        <w:rPr>
          <w:bCs/>
          <w:sz w:val="28"/>
          <w:szCs w:val="28"/>
          <w:lang w:val="de-DE"/>
        </w:rPr>
        <w:t>tập trung nghiên cứu Luật Quảng cáo và các văn bản pháp luật có liên quan; tham khảo Quy chế của một số tỉnh, thành phố trong cả nước, để xây</w:t>
      </w:r>
      <w:r w:rsidR="00442507" w:rsidRPr="00A4481A">
        <w:rPr>
          <w:sz w:val="28"/>
          <w:szCs w:val="28"/>
          <w:lang w:val="de-DE"/>
        </w:rPr>
        <w:t xml:space="preserve"> </w:t>
      </w:r>
      <w:r w:rsidR="00C62C87" w:rsidRPr="00A4481A">
        <w:rPr>
          <w:bCs/>
          <w:sz w:val="28"/>
          <w:szCs w:val="28"/>
          <w:lang w:val="de-DE"/>
        </w:rPr>
        <w:t>dựng Quy chế của tỉnh Thái Nguyên</w:t>
      </w:r>
      <w:r w:rsidR="00442507" w:rsidRPr="00A4481A">
        <w:rPr>
          <w:bCs/>
          <w:sz w:val="28"/>
          <w:szCs w:val="28"/>
          <w:lang w:val="de-DE"/>
        </w:rPr>
        <w:t xml:space="preserve"> phù hợp và có tính khả thi.</w:t>
      </w:r>
    </w:p>
    <w:p w14:paraId="79610D54" w14:textId="242B052E" w:rsidR="00F6621D" w:rsidRPr="00A4481A" w:rsidRDefault="00A333CF" w:rsidP="003A69D8">
      <w:pPr>
        <w:pStyle w:val="isselectedend"/>
        <w:spacing w:before="60" w:beforeAutospacing="0" w:after="60" w:afterAutospacing="0" w:line="340" w:lineRule="exact"/>
        <w:ind w:firstLine="567"/>
        <w:jc w:val="both"/>
        <w:rPr>
          <w:sz w:val="28"/>
          <w:szCs w:val="28"/>
          <w:lang w:val="de-DE"/>
        </w:rPr>
      </w:pPr>
      <w:r w:rsidRPr="00A4481A">
        <w:rPr>
          <w:b/>
          <w:sz w:val="28"/>
          <w:szCs w:val="28"/>
          <w:lang w:val="de-DE"/>
        </w:rPr>
        <w:t>4</w:t>
      </w:r>
      <w:r w:rsidR="001B203A" w:rsidRPr="00A4481A">
        <w:rPr>
          <w:b/>
          <w:sz w:val="28"/>
          <w:szCs w:val="28"/>
          <w:lang w:val="de-DE"/>
        </w:rPr>
        <w:t>.</w:t>
      </w:r>
      <w:r w:rsidR="001B203A" w:rsidRPr="00A4481A">
        <w:rPr>
          <w:sz w:val="28"/>
          <w:szCs w:val="28"/>
          <w:lang w:val="de-DE"/>
        </w:rPr>
        <w:t xml:space="preserve"> </w:t>
      </w:r>
      <w:r w:rsidR="00F6621D" w:rsidRPr="00A4481A">
        <w:rPr>
          <w:rStyle w:val="Strong"/>
          <w:sz w:val="28"/>
          <w:szCs w:val="28"/>
          <w:lang w:val="de-DE"/>
        </w:rPr>
        <w:t>Lấy ý kiến đối với dự thảo văn bản</w:t>
      </w:r>
    </w:p>
    <w:p w14:paraId="1B493A24" w14:textId="3DE3C07B" w:rsidR="00F6621D" w:rsidRPr="00A4481A" w:rsidRDefault="00F6621D"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Dự thảo Quyết định và dự thảo Quy chế đã được gửi xin ý kiến</w:t>
      </w:r>
      <w:r w:rsidR="005F58FE" w:rsidRPr="00A4481A">
        <w:rPr>
          <w:rStyle w:val="FootnoteReference"/>
          <w:sz w:val="28"/>
          <w:szCs w:val="28"/>
          <w:lang w:val="de-DE"/>
        </w:rPr>
        <w:footnoteReference w:id="2"/>
      </w:r>
      <w:r w:rsidR="00457377" w:rsidRPr="00A4481A">
        <w:rPr>
          <w:sz w:val="28"/>
          <w:szCs w:val="28"/>
          <w:lang w:val="de-DE"/>
        </w:rPr>
        <w:t xml:space="preserve"> của:</w:t>
      </w:r>
      <w:r w:rsidRPr="00A4481A">
        <w:rPr>
          <w:sz w:val="28"/>
          <w:szCs w:val="28"/>
          <w:lang w:val="de-DE"/>
        </w:rPr>
        <w:t xml:space="preserve"> </w:t>
      </w:r>
      <w:r w:rsidR="00457377" w:rsidRPr="00A4481A">
        <w:rPr>
          <w:sz w:val="28"/>
          <w:szCs w:val="28"/>
          <w:lang w:val="de-DE"/>
        </w:rPr>
        <w:t>Ủy ban Mặt trận Tổ quốc Việt Nam tỉnh Thái Nguyên và các tổ chức chính trị - xã hội cấp tỉnh; các sở, ban, ngành thuộc tỉnh; Công an tỉnh,</w:t>
      </w:r>
      <w:r w:rsidR="00A333CF" w:rsidRPr="00A4481A">
        <w:rPr>
          <w:sz w:val="28"/>
          <w:szCs w:val="28"/>
          <w:lang w:val="de-DE"/>
        </w:rPr>
        <w:t xml:space="preserve"> </w:t>
      </w:r>
      <w:r w:rsidR="007938DF" w:rsidRPr="00A4481A">
        <w:rPr>
          <w:sz w:val="28"/>
          <w:szCs w:val="28"/>
          <w:lang w:val="de-DE"/>
        </w:rPr>
        <w:t>UBND</w:t>
      </w:r>
      <w:r w:rsidRPr="00A4481A">
        <w:rPr>
          <w:sz w:val="28"/>
          <w:szCs w:val="28"/>
          <w:lang w:val="de-DE"/>
        </w:rPr>
        <w:t xml:space="preserve"> các xã, phường</w:t>
      </w:r>
      <w:r w:rsidR="00041C66" w:rsidRPr="00A4481A">
        <w:rPr>
          <w:sz w:val="28"/>
          <w:szCs w:val="28"/>
          <w:lang w:val="de-DE"/>
        </w:rPr>
        <w:t xml:space="preserve"> và các đơn vị, </w:t>
      </w:r>
      <w:r w:rsidRPr="00A4481A">
        <w:rPr>
          <w:sz w:val="28"/>
          <w:szCs w:val="28"/>
          <w:lang w:val="de-DE"/>
        </w:rPr>
        <w:t xml:space="preserve">tổ chức có liên quan; đồng thời được đăng tải trên Cổng </w:t>
      </w:r>
      <w:r w:rsidR="00210B73" w:rsidRPr="00A4481A">
        <w:rPr>
          <w:sz w:val="28"/>
          <w:szCs w:val="28"/>
          <w:lang w:val="de-DE"/>
        </w:rPr>
        <w:t>T</w:t>
      </w:r>
      <w:r w:rsidRPr="00A4481A">
        <w:rPr>
          <w:sz w:val="28"/>
          <w:szCs w:val="28"/>
          <w:lang w:val="de-DE"/>
        </w:rPr>
        <w:t>hông tin điện tử của tỉnh theo quy định để lấy ý kiến rộng rãi.</w:t>
      </w:r>
    </w:p>
    <w:p w14:paraId="22205B62" w14:textId="4664FB9C" w:rsidR="00CC5935" w:rsidRPr="00A4481A" w:rsidRDefault="00CC5935"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Sau khi kết thúc thời hạn lấy ý kiến, có tổng số ........ cơ quan, đơn vị, địa phương có văn bản góp ý kiến, cụ thể: ...../..... ý kiến nhất trí; ....../..... ý kiến không nhất trí; đồng thời có ......./</w:t>
      </w:r>
      <w:r w:rsidR="004C336E" w:rsidRPr="00A4481A">
        <w:rPr>
          <w:sz w:val="28"/>
          <w:szCs w:val="28"/>
          <w:lang w:val="de-DE"/>
        </w:rPr>
        <w:t xml:space="preserve">.... </w:t>
      </w:r>
      <w:r w:rsidRPr="00A4481A">
        <w:rPr>
          <w:sz w:val="28"/>
          <w:szCs w:val="28"/>
          <w:lang w:val="de-DE"/>
        </w:rPr>
        <w:t>cơ quan đóng góp ý kiến góp ý vào dự thảo Quyết định của UBND tỉnh.</w:t>
      </w:r>
    </w:p>
    <w:p w14:paraId="654BD2EF" w14:textId="24881A87" w:rsidR="004E0BE3" w:rsidRPr="00A4481A" w:rsidRDefault="00F6621D"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 xml:space="preserve">Trên cơ sở các ý kiến góp ý, </w:t>
      </w:r>
      <w:r w:rsidR="00210B73" w:rsidRPr="00A4481A">
        <w:rPr>
          <w:sz w:val="28"/>
          <w:szCs w:val="28"/>
          <w:lang w:val="de-DE"/>
        </w:rPr>
        <w:t>Sở Văn hóa, Thể thao và Du lịch</w:t>
      </w:r>
      <w:r w:rsidRPr="00A4481A">
        <w:rPr>
          <w:sz w:val="28"/>
          <w:szCs w:val="28"/>
          <w:lang w:val="de-DE"/>
        </w:rPr>
        <w:t xml:space="preserve"> đã tổng hợp, nghiên cứu, tiếp thu, giải trình đầy đủ đối với từng nhóm ý kiến; chỉnh lý, hoàn thiện dự thảo Quyết định và các tài liệu trong hồ sơ theo quy định của Luật Ban hành văn bản quy phạm pháp luật.</w:t>
      </w:r>
    </w:p>
    <w:p w14:paraId="6552BBB3" w14:textId="14BD4581" w:rsidR="00F6621D" w:rsidRPr="00A4481A" w:rsidRDefault="00A333CF" w:rsidP="003A69D8">
      <w:pPr>
        <w:pStyle w:val="isselectedend"/>
        <w:spacing w:before="60" w:beforeAutospacing="0" w:after="60" w:afterAutospacing="0" w:line="340" w:lineRule="exact"/>
        <w:ind w:firstLine="567"/>
        <w:jc w:val="both"/>
        <w:rPr>
          <w:sz w:val="28"/>
          <w:szCs w:val="28"/>
          <w:lang w:val="de-DE"/>
        </w:rPr>
      </w:pPr>
      <w:r w:rsidRPr="00A4481A">
        <w:rPr>
          <w:rStyle w:val="Strong"/>
          <w:sz w:val="28"/>
          <w:szCs w:val="28"/>
          <w:lang w:val="de-DE"/>
        </w:rPr>
        <w:t>5</w:t>
      </w:r>
      <w:r w:rsidR="00F14D94" w:rsidRPr="00A4481A">
        <w:rPr>
          <w:rStyle w:val="Strong"/>
          <w:sz w:val="28"/>
          <w:szCs w:val="28"/>
          <w:lang w:val="de-DE"/>
        </w:rPr>
        <w:t xml:space="preserve">. </w:t>
      </w:r>
      <w:r w:rsidR="00F6621D" w:rsidRPr="00A4481A">
        <w:rPr>
          <w:rStyle w:val="Strong"/>
          <w:sz w:val="28"/>
          <w:szCs w:val="28"/>
          <w:lang w:val="de-DE"/>
        </w:rPr>
        <w:t>Thẩm định dự thảo văn bản</w:t>
      </w:r>
    </w:p>
    <w:p w14:paraId="08E5F6CF" w14:textId="54C50D65" w:rsidR="00623396" w:rsidRPr="00A4481A" w:rsidRDefault="00F6621D" w:rsidP="003A69D8">
      <w:pPr>
        <w:pStyle w:val="isselectedend"/>
        <w:spacing w:before="60" w:beforeAutospacing="0" w:after="60" w:afterAutospacing="0" w:line="340" w:lineRule="exact"/>
        <w:ind w:firstLine="567"/>
        <w:jc w:val="both"/>
        <w:rPr>
          <w:sz w:val="28"/>
          <w:szCs w:val="28"/>
          <w:lang w:val="de-DE"/>
        </w:rPr>
      </w:pPr>
      <w:r w:rsidRPr="00A4481A">
        <w:rPr>
          <w:sz w:val="28"/>
          <w:szCs w:val="28"/>
          <w:lang w:val="de-DE"/>
        </w:rPr>
        <w:t xml:space="preserve">Sau khi hoàn thiện hồ sơ, </w:t>
      </w:r>
      <w:r w:rsidR="00210B73" w:rsidRPr="00A4481A">
        <w:rPr>
          <w:sz w:val="28"/>
          <w:szCs w:val="28"/>
          <w:lang w:val="de-DE"/>
        </w:rPr>
        <w:t>Sở Văn hóa, Thể thao và Du lịch</w:t>
      </w:r>
      <w:r w:rsidRPr="00A4481A">
        <w:rPr>
          <w:sz w:val="28"/>
          <w:szCs w:val="28"/>
          <w:lang w:val="de-DE"/>
        </w:rPr>
        <w:t xml:space="preserve"> đã gửi Sở Tư pháp thẩm định theo quy định</w:t>
      </w:r>
      <w:r w:rsidR="007E2C5C" w:rsidRPr="00A4481A">
        <w:rPr>
          <w:sz w:val="28"/>
          <w:szCs w:val="28"/>
          <w:lang w:val="de-DE"/>
        </w:rPr>
        <w:t xml:space="preserve"> tại Công văn số ........</w:t>
      </w:r>
      <w:r w:rsidR="000341A5" w:rsidRPr="00A4481A">
        <w:rPr>
          <w:sz w:val="28"/>
          <w:szCs w:val="28"/>
          <w:lang w:val="de-DE"/>
        </w:rPr>
        <w:t xml:space="preserve">/SVHTTDL-TTBCXB ngày </w:t>
      </w:r>
      <w:r w:rsidR="007E2C5C" w:rsidRPr="00A4481A">
        <w:rPr>
          <w:sz w:val="28"/>
          <w:szCs w:val="28"/>
          <w:lang w:val="de-DE"/>
        </w:rPr>
        <w:t>.....</w:t>
      </w:r>
      <w:r w:rsidR="000341A5" w:rsidRPr="00A4481A">
        <w:rPr>
          <w:sz w:val="28"/>
          <w:szCs w:val="28"/>
          <w:lang w:val="de-DE"/>
        </w:rPr>
        <w:t>/9/2026 về việc đề nghị thẩm định đối với dự thảo văn bản quy phạm pháp luật của UBND tỉnh</w:t>
      </w:r>
      <w:r w:rsidR="00623396" w:rsidRPr="00A4481A">
        <w:rPr>
          <w:sz w:val="28"/>
          <w:szCs w:val="28"/>
          <w:lang w:val="de-DE"/>
        </w:rPr>
        <w:t>.</w:t>
      </w:r>
    </w:p>
    <w:p w14:paraId="31F7B9B0" w14:textId="7A2D8DB0" w:rsidR="00F6621D" w:rsidRPr="00A4481A" w:rsidRDefault="00623396" w:rsidP="003A69D8">
      <w:pPr>
        <w:pStyle w:val="isselectedend"/>
        <w:spacing w:before="60" w:beforeAutospacing="0" w:after="60" w:afterAutospacing="0" w:line="340" w:lineRule="exact"/>
        <w:ind w:firstLine="567"/>
        <w:jc w:val="both"/>
        <w:rPr>
          <w:sz w:val="28"/>
          <w:szCs w:val="28"/>
          <w:lang w:val="nl-NL"/>
        </w:rPr>
      </w:pPr>
      <w:r w:rsidRPr="00A4481A">
        <w:rPr>
          <w:sz w:val="28"/>
          <w:szCs w:val="28"/>
          <w:lang w:val="de-DE"/>
        </w:rPr>
        <w:t xml:space="preserve">Ngày ....../....../2026, Sở Tư pháp có Báo cáo số ......../BC-STP về thẩm định dự thảo văn bản quy phạm pháp luật. </w:t>
      </w:r>
      <w:r w:rsidR="00F6621D" w:rsidRPr="00A4481A">
        <w:rPr>
          <w:sz w:val="28"/>
          <w:szCs w:val="28"/>
          <w:lang w:val="de-DE"/>
        </w:rPr>
        <w:t>Trên cơ sở Báo cáo thẩm định của Sở Tư</w:t>
      </w:r>
      <w:r w:rsidR="00D978CF" w:rsidRPr="00A4481A">
        <w:rPr>
          <w:sz w:val="28"/>
          <w:szCs w:val="28"/>
          <w:lang w:val="nl-NL"/>
        </w:rPr>
        <w:t xml:space="preserve"> pháp, </w:t>
      </w:r>
      <w:r w:rsidR="00210B73" w:rsidRPr="00A4481A">
        <w:rPr>
          <w:sz w:val="28"/>
          <w:szCs w:val="28"/>
          <w:lang w:val="de-DE"/>
        </w:rPr>
        <w:t>Sở Văn hóa, Thể thao và Du lịch</w:t>
      </w:r>
      <w:r w:rsidR="00F6621D" w:rsidRPr="00A4481A">
        <w:rPr>
          <w:sz w:val="28"/>
          <w:szCs w:val="28"/>
          <w:lang w:val="nl-NL"/>
        </w:rPr>
        <w:t xml:space="preserve"> đã nghiên cứu, tiếp thu, giải trình các ý kiến thẩm định; rà soát, chỉnh lý dự thảo Quyết định và hoàn thiện hồ sơ trình </w:t>
      </w:r>
      <w:r w:rsidR="0022530F" w:rsidRPr="00A4481A">
        <w:rPr>
          <w:sz w:val="28"/>
          <w:szCs w:val="28"/>
          <w:lang w:val="nl-NL"/>
        </w:rPr>
        <w:t>UBND</w:t>
      </w:r>
      <w:r w:rsidR="00F6621D" w:rsidRPr="00A4481A">
        <w:rPr>
          <w:sz w:val="28"/>
          <w:szCs w:val="28"/>
          <w:lang w:val="nl-NL"/>
        </w:rPr>
        <w:t xml:space="preserve"> tỉnh xem xét, ban hành theo thẩm quyền.</w:t>
      </w:r>
    </w:p>
    <w:p w14:paraId="079B71DA" w14:textId="77777777" w:rsidR="00F6621D" w:rsidRPr="00A4481A" w:rsidRDefault="00F6621D" w:rsidP="003A69D8">
      <w:pPr>
        <w:pStyle w:val="NormalWeb"/>
        <w:spacing w:before="60" w:beforeAutospacing="0" w:after="60" w:afterAutospacing="0" w:line="340" w:lineRule="exact"/>
        <w:ind w:firstLine="567"/>
        <w:jc w:val="both"/>
        <w:rPr>
          <w:sz w:val="28"/>
          <w:szCs w:val="28"/>
          <w:lang w:val="nl-NL"/>
        </w:rPr>
      </w:pPr>
      <w:r w:rsidRPr="00A4481A">
        <w:rPr>
          <w:sz w:val="28"/>
          <w:szCs w:val="28"/>
          <w:lang w:val="nl-NL"/>
        </w:rPr>
        <w:t xml:space="preserve">Quá trình xây dựng dự thảo Quyết định bảo đảm tuân thủ đầy đủ các quy định của Luật Ban hành văn bản quy phạm pháp luật về trình tự, thủ tục xây dựng, ban hành văn bản quy phạm pháp luật; đồng thời bảo đảm tính công khai, minh bạch, </w:t>
      </w:r>
      <w:r w:rsidRPr="00A4481A">
        <w:rPr>
          <w:sz w:val="28"/>
          <w:szCs w:val="28"/>
          <w:lang w:val="nl-NL"/>
        </w:rPr>
        <w:lastRenderedPageBreak/>
        <w:t>sự tham gia của các cơ quan, tổ chức, cá nhân có liên quan và đáp ứng yêu cầu quản lý nhà nước trong lĩnh vực văn hóa trên địa bàn tỉnh.</w:t>
      </w:r>
    </w:p>
    <w:p w14:paraId="78805659" w14:textId="716B74A9" w:rsidR="008A52CB" w:rsidRPr="00A4481A" w:rsidRDefault="00F6621D" w:rsidP="003A69D8">
      <w:pPr>
        <w:pStyle w:val="BodyText"/>
        <w:spacing w:before="60" w:after="60" w:line="340" w:lineRule="exact"/>
        <w:ind w:firstLine="567"/>
        <w:rPr>
          <w:rStyle w:val="fontstyle01"/>
          <w:rFonts w:ascii="Times New Roman" w:hAnsi="Times New Roman"/>
          <w:color w:val="auto"/>
          <w:lang w:val="nl-NL"/>
        </w:rPr>
      </w:pPr>
      <w:r w:rsidRPr="00A4481A">
        <w:rPr>
          <w:rStyle w:val="fontstyle01"/>
          <w:rFonts w:ascii="Times New Roman" w:hAnsi="Times New Roman"/>
          <w:color w:val="auto"/>
          <w:lang w:val="nl-NL"/>
        </w:rPr>
        <w:t xml:space="preserve"> </w:t>
      </w:r>
      <w:r w:rsidR="008A52CB" w:rsidRPr="00A4481A">
        <w:rPr>
          <w:rStyle w:val="fontstyle01"/>
          <w:rFonts w:ascii="Times New Roman" w:hAnsi="Times New Roman"/>
          <w:color w:val="auto"/>
          <w:lang w:val="nl-NL"/>
        </w:rPr>
        <w:t xml:space="preserve">IV. </w:t>
      </w:r>
      <w:r w:rsidR="00BC0743" w:rsidRPr="00A4481A">
        <w:rPr>
          <w:rStyle w:val="fontstyle01"/>
          <w:rFonts w:ascii="Times New Roman" w:hAnsi="Times New Roman"/>
          <w:color w:val="auto"/>
          <w:lang w:val="nl-NL"/>
        </w:rPr>
        <w:t xml:space="preserve">BỐ CỤC VÀ </w:t>
      </w:r>
      <w:r w:rsidR="008A52CB" w:rsidRPr="00A4481A">
        <w:rPr>
          <w:rStyle w:val="fontstyle01"/>
          <w:rFonts w:ascii="Times New Roman" w:hAnsi="Times New Roman"/>
          <w:color w:val="auto"/>
          <w:lang w:val="nl-NL"/>
        </w:rPr>
        <w:t>NỘI DUNG CƠ BẢN CỦA DỰ THẢO VĂN BẢN</w:t>
      </w:r>
    </w:p>
    <w:p w14:paraId="4AD208EB" w14:textId="77777777" w:rsidR="00F6621D" w:rsidRPr="00A4481A" w:rsidRDefault="00F6621D" w:rsidP="003A69D8">
      <w:pPr>
        <w:pStyle w:val="Heading3"/>
        <w:spacing w:before="60" w:beforeAutospacing="0" w:after="60" w:afterAutospacing="0" w:line="340" w:lineRule="exact"/>
        <w:ind w:firstLine="567"/>
        <w:jc w:val="both"/>
        <w:rPr>
          <w:sz w:val="28"/>
          <w:szCs w:val="28"/>
          <w:lang w:val="nl-NL"/>
        </w:rPr>
      </w:pPr>
      <w:r w:rsidRPr="00A4481A">
        <w:rPr>
          <w:sz w:val="28"/>
          <w:szCs w:val="28"/>
          <w:lang w:val="nl-NL"/>
        </w:rPr>
        <w:t>1. Phạm vi điều chỉnh và đối tượng áp dụng</w:t>
      </w:r>
    </w:p>
    <w:p w14:paraId="76ACF6BC" w14:textId="639D4136" w:rsidR="00F6621D" w:rsidRPr="00A4481A" w:rsidRDefault="00D546B5" w:rsidP="003A69D8">
      <w:pPr>
        <w:pStyle w:val="isselectedend"/>
        <w:spacing w:before="60" w:beforeAutospacing="0" w:after="60" w:afterAutospacing="0" w:line="340" w:lineRule="exact"/>
        <w:ind w:firstLine="567"/>
        <w:jc w:val="both"/>
        <w:rPr>
          <w:sz w:val="28"/>
          <w:szCs w:val="28"/>
          <w:lang w:val="nl-NL"/>
        </w:rPr>
      </w:pPr>
      <w:r w:rsidRPr="00A4481A">
        <w:rPr>
          <w:b/>
          <w:i/>
          <w:sz w:val="28"/>
          <w:szCs w:val="28"/>
          <w:lang w:val="nl-NL"/>
        </w:rPr>
        <w:t>a) Phạm vi điều chỉnh:</w:t>
      </w:r>
      <w:r w:rsidRPr="00A4481A">
        <w:rPr>
          <w:sz w:val="28"/>
          <w:szCs w:val="28"/>
          <w:lang w:val="nl-NL"/>
        </w:rPr>
        <w:t xml:space="preserve"> </w:t>
      </w:r>
      <w:r w:rsidR="00242141" w:rsidRPr="00A4481A">
        <w:rPr>
          <w:sz w:val="28"/>
          <w:szCs w:val="28"/>
          <w:lang w:val="nl-NL"/>
        </w:rPr>
        <w:t>Quy chế này quy định về hoạt động quảng cáo ngoài trời và công tác quản lý nhà nước về hoạt động quảng cáo ngoài trời trên địa bàn tỉnh Thái Nguyên</w:t>
      </w:r>
      <w:r w:rsidR="00F6621D" w:rsidRPr="00A4481A">
        <w:rPr>
          <w:sz w:val="28"/>
          <w:szCs w:val="28"/>
          <w:lang w:val="nl-NL"/>
        </w:rPr>
        <w:t>.</w:t>
      </w:r>
    </w:p>
    <w:p w14:paraId="6A3F8E27" w14:textId="77777777" w:rsidR="00B82C9F" w:rsidRPr="00A4481A" w:rsidRDefault="00D546B5" w:rsidP="003A69D8">
      <w:pPr>
        <w:spacing w:before="60" w:after="60" w:line="340" w:lineRule="exact"/>
        <w:ind w:firstLine="567"/>
        <w:jc w:val="both"/>
        <w:rPr>
          <w:szCs w:val="28"/>
          <w:lang w:val="nl-NL"/>
        </w:rPr>
      </w:pPr>
      <w:r w:rsidRPr="00A4481A">
        <w:rPr>
          <w:b/>
          <w:i/>
          <w:szCs w:val="28"/>
          <w:lang w:val="nl-NL"/>
        </w:rPr>
        <w:t xml:space="preserve">b) </w:t>
      </w:r>
      <w:r w:rsidR="00F6621D" w:rsidRPr="00A4481A">
        <w:rPr>
          <w:b/>
          <w:i/>
          <w:szCs w:val="28"/>
          <w:lang w:val="nl-NL"/>
        </w:rPr>
        <w:t>Đối tượng áp dụng</w:t>
      </w:r>
      <w:r w:rsidRPr="00A4481A">
        <w:rPr>
          <w:b/>
          <w:i/>
          <w:szCs w:val="28"/>
          <w:lang w:val="nl-NL"/>
        </w:rPr>
        <w:t>:</w:t>
      </w:r>
    </w:p>
    <w:p w14:paraId="0197CB3E" w14:textId="02FD0F83" w:rsidR="00B82C9F" w:rsidRPr="00A4481A" w:rsidRDefault="00B82C9F" w:rsidP="003A69D8">
      <w:pPr>
        <w:spacing w:before="60" w:after="60" w:line="340" w:lineRule="exact"/>
        <w:ind w:firstLine="567"/>
        <w:jc w:val="both"/>
        <w:rPr>
          <w:rFonts w:cs="Times New Roman"/>
          <w:lang w:val="de-DE"/>
        </w:rPr>
      </w:pPr>
      <w:r w:rsidRPr="00A4481A">
        <w:rPr>
          <w:szCs w:val="28"/>
          <w:lang w:val="nl-NL"/>
        </w:rPr>
        <w:t xml:space="preserve">- </w:t>
      </w:r>
      <w:r w:rsidRPr="00A4481A">
        <w:rPr>
          <w:lang w:val="vi-VN"/>
        </w:rPr>
        <w:t xml:space="preserve">Các tổ chức, cá nhân Việt Nam và nước ngoài tham gia hoạt động quảng cáo ngoài trời trên địa bàn tỉnh Thái Nguyên. </w:t>
      </w:r>
    </w:p>
    <w:p w14:paraId="7DD76FF4" w14:textId="04A08318" w:rsidR="00F6621D" w:rsidRPr="00A4481A" w:rsidRDefault="00B82C9F" w:rsidP="003A69D8">
      <w:pPr>
        <w:spacing w:before="60" w:after="60" w:line="340" w:lineRule="exact"/>
        <w:ind w:firstLine="567"/>
        <w:jc w:val="both"/>
        <w:rPr>
          <w:spacing w:val="-4"/>
          <w:szCs w:val="28"/>
          <w:lang w:val="de-DE"/>
        </w:rPr>
      </w:pPr>
      <w:r w:rsidRPr="00A4481A">
        <w:rPr>
          <w:spacing w:val="-4"/>
          <w:lang w:val="de-DE"/>
        </w:rPr>
        <w:t>- C</w:t>
      </w:r>
      <w:r w:rsidRPr="00A4481A">
        <w:rPr>
          <w:spacing w:val="-4"/>
          <w:lang w:val="vi-VN"/>
        </w:rPr>
        <w:t xml:space="preserve">ác sở, ban, ngành thuộc </w:t>
      </w:r>
      <w:r w:rsidR="00201829" w:rsidRPr="00A4481A">
        <w:rPr>
          <w:spacing w:val="-4"/>
          <w:lang w:val="de-DE"/>
        </w:rPr>
        <w:t>UBND</w:t>
      </w:r>
      <w:r w:rsidRPr="00A4481A">
        <w:rPr>
          <w:spacing w:val="-4"/>
          <w:lang w:val="vi-VN"/>
        </w:rPr>
        <w:t xml:space="preserve"> t</w:t>
      </w:r>
      <w:r w:rsidRPr="00A4481A">
        <w:rPr>
          <w:spacing w:val="-4"/>
          <w:lang w:val="de-DE"/>
        </w:rPr>
        <w:t>ỉnh,</w:t>
      </w:r>
      <w:r w:rsidRPr="00A4481A">
        <w:rPr>
          <w:spacing w:val="-4"/>
          <w:lang w:val="vi-VN"/>
        </w:rPr>
        <w:t xml:space="preserve"> </w:t>
      </w:r>
      <w:r w:rsidR="00201829" w:rsidRPr="00A4481A">
        <w:rPr>
          <w:spacing w:val="-4"/>
          <w:lang w:val="de-DE"/>
        </w:rPr>
        <w:t>UBND c</w:t>
      </w:r>
      <w:r w:rsidRPr="00A4481A">
        <w:rPr>
          <w:spacing w:val="-4"/>
          <w:lang w:val="de-DE"/>
        </w:rPr>
        <w:t xml:space="preserve">ấp xã và các cơ quan, đơn vị khác có liên quan đến </w:t>
      </w:r>
      <w:r w:rsidRPr="00A4481A">
        <w:rPr>
          <w:spacing w:val="-4"/>
          <w:lang w:val="vi-VN"/>
        </w:rPr>
        <w:t xml:space="preserve">hoạt động quảng cáo ngoài trời trên địa bàn </w:t>
      </w:r>
      <w:r w:rsidRPr="00A4481A">
        <w:rPr>
          <w:spacing w:val="-4"/>
          <w:lang w:val="de-DE"/>
        </w:rPr>
        <w:t>tỉnh Thái Nguyên.</w:t>
      </w:r>
    </w:p>
    <w:p w14:paraId="1077DDDE" w14:textId="77777777" w:rsidR="003D25A1" w:rsidRPr="00A4481A" w:rsidRDefault="00F6621D" w:rsidP="003A69D8">
      <w:pPr>
        <w:pStyle w:val="Heading3"/>
        <w:spacing w:before="60" w:beforeAutospacing="0" w:after="60" w:afterAutospacing="0" w:line="340" w:lineRule="exact"/>
        <w:ind w:firstLine="567"/>
        <w:jc w:val="both"/>
        <w:rPr>
          <w:sz w:val="28"/>
          <w:szCs w:val="28"/>
          <w:lang w:val="de-DE"/>
        </w:rPr>
      </w:pPr>
      <w:r w:rsidRPr="00A4481A">
        <w:rPr>
          <w:sz w:val="28"/>
          <w:szCs w:val="28"/>
          <w:lang w:val="de-DE"/>
        </w:rPr>
        <w:t>2. Bố cục của dự thảo văn bản</w:t>
      </w:r>
    </w:p>
    <w:p w14:paraId="20A8AE75" w14:textId="023987F0" w:rsidR="003D25A1" w:rsidRPr="00A4481A" w:rsidRDefault="003D25A1" w:rsidP="003A69D8">
      <w:pPr>
        <w:pStyle w:val="Heading3"/>
        <w:spacing w:before="60" w:beforeAutospacing="0" w:after="60" w:afterAutospacing="0" w:line="340" w:lineRule="exact"/>
        <w:ind w:firstLine="567"/>
        <w:jc w:val="both"/>
        <w:rPr>
          <w:sz w:val="28"/>
          <w:szCs w:val="28"/>
          <w:lang w:val="de-DE"/>
        </w:rPr>
      </w:pPr>
      <w:r w:rsidRPr="00A4481A">
        <w:rPr>
          <w:i/>
          <w:spacing w:val="-2"/>
          <w:sz w:val="28"/>
          <w:szCs w:val="28"/>
          <w:shd w:val="clear" w:color="auto" w:fill="FFFFFF"/>
          <w:lang w:val="de-DE"/>
        </w:rPr>
        <w:t>2.1. Bố cục, nội dung của Quyết định:</w:t>
      </w:r>
    </w:p>
    <w:p w14:paraId="599AC849" w14:textId="5F74753A" w:rsidR="003D25A1" w:rsidRPr="00A4481A" w:rsidRDefault="00917607" w:rsidP="003A69D8">
      <w:pPr>
        <w:pStyle w:val="Heading3"/>
        <w:spacing w:before="60" w:beforeAutospacing="0" w:after="60" w:afterAutospacing="0" w:line="340" w:lineRule="exact"/>
        <w:ind w:firstLine="567"/>
        <w:jc w:val="both"/>
        <w:rPr>
          <w:rFonts w:eastAsiaTheme="minorHAnsi" w:cstheme="minorBidi"/>
          <w:b w:val="0"/>
          <w:bCs w:val="0"/>
          <w:lang w:val="de-DE"/>
        </w:rPr>
      </w:pPr>
      <w:r w:rsidRPr="00A4481A">
        <w:rPr>
          <w:rFonts w:eastAsiaTheme="minorHAnsi" w:cstheme="minorBidi"/>
          <w:b w:val="0"/>
          <w:bCs w:val="0"/>
          <w:sz w:val="28"/>
          <w:szCs w:val="28"/>
          <w:lang w:val="de-DE"/>
        </w:rPr>
        <w:t xml:space="preserve">Quyết định của UBND tỉnh ban hành Quy chế bao gồm 03 </w:t>
      </w:r>
      <w:r w:rsidR="00551486" w:rsidRPr="00A4481A">
        <w:rPr>
          <w:rFonts w:eastAsiaTheme="minorHAnsi" w:cstheme="minorBidi"/>
          <w:b w:val="0"/>
          <w:bCs w:val="0"/>
          <w:sz w:val="28"/>
          <w:szCs w:val="28"/>
          <w:lang w:val="de-DE"/>
        </w:rPr>
        <w:t>đ</w:t>
      </w:r>
      <w:r w:rsidRPr="00A4481A">
        <w:rPr>
          <w:rFonts w:eastAsiaTheme="minorHAnsi" w:cstheme="minorBidi"/>
          <w:b w:val="0"/>
          <w:bCs w:val="0"/>
          <w:sz w:val="28"/>
          <w:szCs w:val="28"/>
          <w:lang w:val="de-DE"/>
        </w:rPr>
        <w:t xml:space="preserve">iều, trong đó: Điều 1 quy định việc ban hành kèm theo Quy chế quản lý hoạt động </w:t>
      </w:r>
      <w:r w:rsidR="00FB425A" w:rsidRPr="00A4481A">
        <w:rPr>
          <w:rFonts w:eastAsiaTheme="minorHAnsi" w:cstheme="minorBidi"/>
          <w:b w:val="0"/>
          <w:bCs w:val="0"/>
          <w:sz w:val="28"/>
          <w:szCs w:val="28"/>
          <w:lang w:val="de-DE"/>
        </w:rPr>
        <w:t>quảng cáo ngoài trời</w:t>
      </w:r>
      <w:r w:rsidRPr="00A4481A">
        <w:rPr>
          <w:rFonts w:eastAsiaTheme="minorHAnsi" w:cstheme="minorBidi"/>
          <w:b w:val="0"/>
          <w:bCs w:val="0"/>
          <w:sz w:val="28"/>
          <w:szCs w:val="28"/>
          <w:lang w:val="de-DE"/>
        </w:rPr>
        <w:t xml:space="preserve"> trên địa bàn tỉnh Thái Nguyên; Điều 2 quy định về thời gian văn bản có hiệu lực; Điề</w:t>
      </w:r>
      <w:r w:rsidR="00801299" w:rsidRPr="00A4481A">
        <w:rPr>
          <w:rFonts w:eastAsiaTheme="minorHAnsi" w:cstheme="minorBidi"/>
          <w:b w:val="0"/>
          <w:bCs w:val="0"/>
          <w:sz w:val="28"/>
          <w:szCs w:val="28"/>
          <w:lang w:val="de-DE"/>
        </w:rPr>
        <w:t>u 3</w:t>
      </w:r>
      <w:r w:rsidRPr="00A4481A">
        <w:rPr>
          <w:rFonts w:eastAsiaTheme="minorHAnsi" w:cstheme="minorBidi"/>
          <w:b w:val="0"/>
          <w:bCs w:val="0"/>
          <w:sz w:val="28"/>
          <w:szCs w:val="28"/>
          <w:lang w:val="de-DE"/>
        </w:rPr>
        <w:t xml:space="preserve"> quy định về trách nhiệm tổ chức thực hiện.</w:t>
      </w:r>
    </w:p>
    <w:p w14:paraId="2202858B" w14:textId="55C9E3FC" w:rsidR="003D25A1" w:rsidRPr="00A4481A" w:rsidRDefault="003D25A1" w:rsidP="003A69D8">
      <w:pPr>
        <w:pStyle w:val="Heading3"/>
        <w:spacing w:before="60" w:beforeAutospacing="0" w:after="60" w:afterAutospacing="0" w:line="340" w:lineRule="exact"/>
        <w:ind w:firstLine="567"/>
        <w:jc w:val="both"/>
        <w:rPr>
          <w:rStyle w:val="fontstyle21"/>
          <w:rFonts w:ascii="Times New Roman" w:hAnsi="Times New Roman"/>
          <w:color w:val="auto"/>
          <w:lang w:val="de-DE"/>
        </w:rPr>
      </w:pPr>
      <w:r w:rsidRPr="00A4481A">
        <w:rPr>
          <w:i/>
          <w:spacing w:val="-2"/>
          <w:sz w:val="28"/>
          <w:szCs w:val="28"/>
          <w:shd w:val="clear" w:color="auto" w:fill="FFFFFF"/>
          <w:lang w:val="de-DE"/>
        </w:rPr>
        <w:t>2.2. Bố cục, nội dung của Quy chế ban hành kèm theo Quyết định:</w:t>
      </w:r>
    </w:p>
    <w:p w14:paraId="2479C2FA" w14:textId="16B1C4DF" w:rsidR="003D4EC8" w:rsidRPr="00A4481A" w:rsidRDefault="00FB0BA1" w:rsidP="003A69D8">
      <w:pPr>
        <w:pStyle w:val="Heading3"/>
        <w:spacing w:before="60" w:beforeAutospacing="0" w:after="60" w:afterAutospacing="0" w:line="340" w:lineRule="exact"/>
        <w:ind w:firstLine="567"/>
        <w:jc w:val="both"/>
        <w:rPr>
          <w:rStyle w:val="fontstyle21"/>
          <w:rFonts w:ascii="Times New Roman" w:hAnsi="Times New Roman"/>
          <w:b w:val="0"/>
          <w:color w:val="auto"/>
          <w:lang w:val="de-DE"/>
        </w:rPr>
      </w:pPr>
      <w:r w:rsidRPr="00A4481A">
        <w:rPr>
          <w:rStyle w:val="fontstyle21"/>
          <w:b w:val="0"/>
          <w:color w:val="auto"/>
          <w:lang w:val="vi-VN"/>
        </w:rPr>
        <w:t>Dự thảo Quy chế gồm 0</w:t>
      </w:r>
      <w:r w:rsidRPr="00A4481A">
        <w:rPr>
          <w:rStyle w:val="fontstyle21"/>
          <w:b w:val="0"/>
          <w:color w:val="auto"/>
          <w:lang w:val="de-DE"/>
        </w:rPr>
        <w:t>4</w:t>
      </w:r>
      <w:r w:rsidRPr="00A4481A">
        <w:rPr>
          <w:rStyle w:val="fontstyle21"/>
          <w:b w:val="0"/>
          <w:color w:val="auto"/>
          <w:lang w:val="vi-VN"/>
        </w:rPr>
        <w:t xml:space="preserve"> chương, 2</w:t>
      </w:r>
      <w:r w:rsidRPr="00A4481A">
        <w:rPr>
          <w:rStyle w:val="fontstyle21"/>
          <w:b w:val="0"/>
          <w:color w:val="auto"/>
          <w:lang w:val="de-DE"/>
        </w:rPr>
        <w:t>7</w:t>
      </w:r>
      <w:r w:rsidR="003D4EC8" w:rsidRPr="00A4481A">
        <w:rPr>
          <w:rStyle w:val="fontstyle21"/>
          <w:b w:val="0"/>
          <w:color w:val="auto"/>
          <w:lang w:val="vi-VN"/>
        </w:rPr>
        <w:t xml:space="preserve"> điều, được trình bày như sau:</w:t>
      </w:r>
    </w:p>
    <w:p w14:paraId="6E39C124" w14:textId="494F6437" w:rsidR="003D4EC8" w:rsidRPr="00A4481A" w:rsidRDefault="003D4EC8" w:rsidP="003A69D8">
      <w:pPr>
        <w:spacing w:before="60" w:after="60" w:line="340" w:lineRule="exact"/>
        <w:ind w:firstLine="720"/>
        <w:jc w:val="both"/>
        <w:rPr>
          <w:rStyle w:val="fontstyle21"/>
          <w:color w:val="auto"/>
          <w:lang w:val="de-DE"/>
        </w:rPr>
      </w:pPr>
      <w:r w:rsidRPr="00A4481A">
        <w:rPr>
          <w:rStyle w:val="fontstyle21"/>
          <w:color w:val="auto"/>
          <w:lang w:val="vi-VN"/>
        </w:rPr>
        <w:t xml:space="preserve">- </w:t>
      </w:r>
      <w:r w:rsidRPr="00A4481A">
        <w:rPr>
          <w:rStyle w:val="fontstyle21"/>
          <w:b/>
          <w:color w:val="auto"/>
          <w:lang w:val="vi-VN"/>
        </w:rPr>
        <w:t>Chương I</w:t>
      </w:r>
      <w:r w:rsidR="007C6C28" w:rsidRPr="00A4481A">
        <w:rPr>
          <w:rStyle w:val="fontstyle21"/>
          <w:color w:val="auto"/>
          <w:lang w:val="de-DE"/>
        </w:rPr>
        <w:t>. Q</w:t>
      </w:r>
      <w:r w:rsidRPr="00A4481A">
        <w:rPr>
          <w:rStyle w:val="fontstyle21"/>
          <w:color w:val="auto"/>
          <w:lang w:val="vi-VN"/>
        </w:rPr>
        <w:t xml:space="preserve">uy định chung: </w:t>
      </w:r>
      <w:r w:rsidR="00551486" w:rsidRPr="00A4481A">
        <w:rPr>
          <w:rStyle w:val="fontstyle21"/>
          <w:color w:val="auto"/>
          <w:lang w:val="de-DE"/>
        </w:rPr>
        <w:t>Gồm</w:t>
      </w:r>
      <w:r w:rsidRPr="00A4481A">
        <w:rPr>
          <w:rStyle w:val="fontstyle21"/>
          <w:color w:val="auto"/>
          <w:lang w:val="de-DE"/>
        </w:rPr>
        <w:t xml:space="preserve"> 4</w:t>
      </w:r>
      <w:r w:rsidRPr="00A4481A">
        <w:rPr>
          <w:rStyle w:val="fontstyle21"/>
          <w:color w:val="auto"/>
          <w:lang w:val="vi-VN"/>
        </w:rPr>
        <w:t xml:space="preserve"> điều (</w:t>
      </w:r>
      <w:r w:rsidRPr="00A4481A">
        <w:rPr>
          <w:rStyle w:val="fontstyle21"/>
          <w:i/>
          <w:color w:val="auto"/>
          <w:lang w:val="vi-VN"/>
        </w:rPr>
        <w:t>từ</w:t>
      </w:r>
      <w:r w:rsidR="00ED6124" w:rsidRPr="00A4481A">
        <w:rPr>
          <w:rStyle w:val="fontstyle21"/>
          <w:i/>
          <w:color w:val="auto"/>
          <w:lang w:val="vi-VN"/>
        </w:rPr>
        <w:t xml:space="preserve"> </w:t>
      </w:r>
      <w:r w:rsidR="00ED6124" w:rsidRPr="00A4481A">
        <w:rPr>
          <w:rStyle w:val="fontstyle21"/>
          <w:i/>
          <w:color w:val="auto"/>
          <w:lang w:val="de-DE"/>
        </w:rPr>
        <w:t>Đ</w:t>
      </w:r>
      <w:r w:rsidRPr="00A4481A">
        <w:rPr>
          <w:rStyle w:val="fontstyle21"/>
          <w:i/>
          <w:color w:val="auto"/>
          <w:lang w:val="vi-VN"/>
        </w:rPr>
        <w:t>iều 1 đế</w:t>
      </w:r>
      <w:r w:rsidR="00ED6124" w:rsidRPr="00A4481A">
        <w:rPr>
          <w:rStyle w:val="fontstyle21"/>
          <w:i/>
          <w:color w:val="auto"/>
          <w:lang w:val="vi-VN"/>
        </w:rPr>
        <w:t xml:space="preserve">n </w:t>
      </w:r>
      <w:r w:rsidR="00ED6124" w:rsidRPr="00A4481A">
        <w:rPr>
          <w:rStyle w:val="fontstyle21"/>
          <w:i/>
          <w:color w:val="auto"/>
          <w:lang w:val="de-DE"/>
        </w:rPr>
        <w:t>Đ</w:t>
      </w:r>
      <w:r w:rsidRPr="00A4481A">
        <w:rPr>
          <w:rStyle w:val="fontstyle21"/>
          <w:i/>
          <w:color w:val="auto"/>
          <w:lang w:val="vi-VN"/>
        </w:rPr>
        <w:t>iều 4</w:t>
      </w:r>
      <w:r w:rsidRPr="00A4481A">
        <w:rPr>
          <w:rStyle w:val="fontstyle21"/>
          <w:color w:val="auto"/>
          <w:lang w:val="vi-VN"/>
        </w:rPr>
        <w:t>)</w:t>
      </w:r>
      <w:r w:rsidR="00B72EE2" w:rsidRPr="00A4481A">
        <w:rPr>
          <w:rStyle w:val="fontstyle21"/>
          <w:color w:val="auto"/>
          <w:lang w:val="de-DE"/>
        </w:rPr>
        <w:t>.</w:t>
      </w:r>
    </w:p>
    <w:p w14:paraId="38B3777E" w14:textId="127AB418" w:rsidR="003D4EC8" w:rsidRPr="00A4481A" w:rsidRDefault="003D4EC8" w:rsidP="003A69D8">
      <w:pPr>
        <w:spacing w:before="60" w:after="60" w:line="340" w:lineRule="exact"/>
        <w:ind w:firstLine="720"/>
        <w:jc w:val="both"/>
        <w:rPr>
          <w:rStyle w:val="fontstyle21"/>
          <w:color w:val="auto"/>
          <w:lang w:val="de-DE"/>
        </w:rPr>
      </w:pPr>
      <w:r w:rsidRPr="00A4481A">
        <w:rPr>
          <w:rStyle w:val="fontstyle21"/>
          <w:color w:val="auto"/>
          <w:lang w:val="vi-VN"/>
        </w:rPr>
        <w:t>Gồm các quy định về: Phạm vi điều chỉnh; đối tượng áp dụng; nguyên tắc</w:t>
      </w:r>
      <w:r w:rsidRPr="00A4481A">
        <w:rPr>
          <w:szCs w:val="28"/>
          <w:lang w:val="vi-VN"/>
        </w:rPr>
        <w:br/>
      </w:r>
      <w:r w:rsidRPr="00A4481A">
        <w:rPr>
          <w:rStyle w:val="fontstyle21"/>
          <w:color w:val="auto"/>
          <w:lang w:val="vi-VN"/>
        </w:rPr>
        <w:t>quản lý đối với các hoạt động quảng cáo ngoài trời</w:t>
      </w:r>
      <w:r w:rsidR="00C83FB8" w:rsidRPr="00A4481A">
        <w:rPr>
          <w:rStyle w:val="fontstyle21"/>
          <w:color w:val="auto"/>
          <w:lang w:val="de-DE"/>
        </w:rPr>
        <w:t>;</w:t>
      </w:r>
      <w:r w:rsidRPr="00A4481A">
        <w:rPr>
          <w:rStyle w:val="fontstyle21"/>
          <w:color w:val="auto"/>
          <w:lang w:val="vi-VN"/>
        </w:rPr>
        <w:t xml:space="preserve"> các phương tiện quảng cáo ngoài trờ</w:t>
      </w:r>
      <w:r w:rsidR="00C83FB8" w:rsidRPr="00A4481A">
        <w:rPr>
          <w:rStyle w:val="fontstyle21"/>
          <w:color w:val="auto"/>
          <w:lang w:val="vi-VN"/>
        </w:rPr>
        <w:t>i</w:t>
      </w:r>
      <w:r w:rsidR="00C83FB8" w:rsidRPr="00A4481A">
        <w:rPr>
          <w:rStyle w:val="fontstyle21"/>
          <w:color w:val="auto"/>
          <w:lang w:val="de-DE"/>
        </w:rPr>
        <w:t>.</w:t>
      </w:r>
    </w:p>
    <w:p w14:paraId="57FBE886" w14:textId="17C5E2A2" w:rsidR="003D4EC8" w:rsidRPr="00A4481A" w:rsidRDefault="003D4EC8" w:rsidP="003A69D8">
      <w:pPr>
        <w:spacing w:before="60" w:after="60" w:line="340" w:lineRule="exact"/>
        <w:ind w:firstLine="720"/>
        <w:jc w:val="both"/>
        <w:rPr>
          <w:rStyle w:val="fontstyle21"/>
          <w:color w:val="auto"/>
          <w:lang w:val="de-DE"/>
        </w:rPr>
      </w:pPr>
      <w:r w:rsidRPr="00A4481A">
        <w:rPr>
          <w:rStyle w:val="fontstyle21"/>
          <w:color w:val="auto"/>
          <w:lang w:val="vi-VN"/>
        </w:rPr>
        <w:t xml:space="preserve">- </w:t>
      </w:r>
      <w:r w:rsidRPr="00A4481A">
        <w:rPr>
          <w:rStyle w:val="fontstyle21"/>
          <w:b/>
          <w:color w:val="auto"/>
          <w:lang w:val="vi-VN"/>
        </w:rPr>
        <w:t>Chương II</w:t>
      </w:r>
      <w:r w:rsidR="00D91226" w:rsidRPr="00A4481A">
        <w:rPr>
          <w:rStyle w:val="fontstyle21"/>
          <w:color w:val="auto"/>
          <w:lang w:val="vi-VN"/>
        </w:rPr>
        <w:t>.</w:t>
      </w:r>
      <w:r w:rsidRPr="00A4481A">
        <w:rPr>
          <w:rStyle w:val="fontstyle21"/>
          <w:color w:val="auto"/>
          <w:lang w:val="vi-VN"/>
        </w:rPr>
        <w:t xml:space="preserve"> </w:t>
      </w:r>
      <w:r w:rsidR="00D91226" w:rsidRPr="00A4481A">
        <w:rPr>
          <w:rStyle w:val="fontstyle21"/>
          <w:color w:val="auto"/>
          <w:lang w:val="vi-VN"/>
        </w:rPr>
        <w:t>Hoạt động quảng cáo ngoài trời</w:t>
      </w:r>
      <w:r w:rsidRPr="00A4481A">
        <w:rPr>
          <w:rStyle w:val="fontstyle21"/>
          <w:color w:val="auto"/>
          <w:lang w:val="vi-VN"/>
        </w:rPr>
        <w:t xml:space="preserve">: </w:t>
      </w:r>
      <w:r w:rsidR="00551486" w:rsidRPr="00A4481A">
        <w:rPr>
          <w:rStyle w:val="fontstyle21"/>
          <w:color w:val="auto"/>
          <w:lang w:val="de-DE"/>
        </w:rPr>
        <w:t>Gồm</w:t>
      </w:r>
      <w:r w:rsidRPr="00A4481A">
        <w:rPr>
          <w:rStyle w:val="fontstyle21"/>
          <w:color w:val="auto"/>
          <w:lang w:val="vi-VN"/>
        </w:rPr>
        <w:t xml:space="preserve"> 10 điều (</w:t>
      </w:r>
      <w:r w:rsidRPr="00A4481A">
        <w:rPr>
          <w:rStyle w:val="fontstyle21"/>
          <w:i/>
          <w:color w:val="auto"/>
          <w:lang w:val="vi-VN"/>
        </w:rPr>
        <w:t xml:space="preserve">từ </w:t>
      </w:r>
      <w:r w:rsidR="00551486" w:rsidRPr="00A4481A">
        <w:rPr>
          <w:rStyle w:val="fontstyle21"/>
          <w:i/>
          <w:color w:val="auto"/>
          <w:lang w:val="de-DE"/>
        </w:rPr>
        <w:t>Đ</w:t>
      </w:r>
      <w:r w:rsidRPr="00A4481A">
        <w:rPr>
          <w:rStyle w:val="fontstyle21"/>
          <w:i/>
          <w:color w:val="auto"/>
          <w:lang w:val="vi-VN"/>
        </w:rPr>
        <w:t xml:space="preserve">iều 5 đến </w:t>
      </w:r>
      <w:r w:rsidR="00551486" w:rsidRPr="00A4481A">
        <w:rPr>
          <w:rStyle w:val="fontstyle21"/>
          <w:i/>
          <w:color w:val="auto"/>
          <w:lang w:val="de-DE"/>
        </w:rPr>
        <w:t>Đ</w:t>
      </w:r>
      <w:r w:rsidRPr="00A4481A">
        <w:rPr>
          <w:rStyle w:val="fontstyle21"/>
          <w:i/>
          <w:color w:val="auto"/>
          <w:lang w:val="vi-VN"/>
        </w:rPr>
        <w:t>iều 14</w:t>
      </w:r>
      <w:r w:rsidRPr="00A4481A">
        <w:rPr>
          <w:rStyle w:val="fontstyle21"/>
          <w:color w:val="auto"/>
          <w:lang w:val="vi-VN"/>
        </w:rPr>
        <w:t>)</w:t>
      </w:r>
      <w:r w:rsidR="00CD3A70" w:rsidRPr="00A4481A">
        <w:rPr>
          <w:rStyle w:val="fontstyle21"/>
          <w:color w:val="auto"/>
          <w:lang w:val="vi-VN"/>
        </w:rPr>
        <w:t>.</w:t>
      </w:r>
    </w:p>
    <w:p w14:paraId="76144F04" w14:textId="7CA56167" w:rsidR="003D4EC8" w:rsidRPr="00A4481A" w:rsidRDefault="003D4EC8" w:rsidP="003A69D8">
      <w:pPr>
        <w:pStyle w:val="NormalWeb"/>
        <w:shd w:val="clear" w:color="auto" w:fill="FFFFFF"/>
        <w:spacing w:before="60" w:beforeAutospacing="0" w:after="60" w:afterAutospacing="0" w:line="340" w:lineRule="exact"/>
        <w:ind w:firstLine="720"/>
        <w:jc w:val="both"/>
        <w:rPr>
          <w:sz w:val="28"/>
          <w:szCs w:val="28"/>
          <w:lang w:val="vi-VN"/>
        </w:rPr>
      </w:pPr>
      <w:r w:rsidRPr="00A4481A">
        <w:rPr>
          <w:rStyle w:val="fontstyle21"/>
          <w:color w:val="auto"/>
          <w:lang w:val="vi-VN"/>
        </w:rPr>
        <w:t xml:space="preserve">Gồm các quy định về: Băng-rôn quảng cáo; bảng quảng cáo, hộp đèn đứng độc </w:t>
      </w:r>
      <w:r w:rsidR="00F9619F" w:rsidRPr="00A4481A">
        <w:rPr>
          <w:rStyle w:val="fontstyle21"/>
          <w:color w:val="auto"/>
          <w:lang w:val="vi-VN"/>
        </w:rPr>
        <w:t>lập; bảng quảng cáo, hộp đèn tại các</w:t>
      </w:r>
      <w:r w:rsidRPr="00A4481A">
        <w:rPr>
          <w:rStyle w:val="fontstyle21"/>
          <w:color w:val="auto"/>
          <w:lang w:val="vi-VN"/>
        </w:rPr>
        <w:t xml:space="preserve"> công trình</w:t>
      </w:r>
      <w:r w:rsidR="00F9619F" w:rsidRPr="00A4481A">
        <w:rPr>
          <w:rStyle w:val="fontstyle21"/>
          <w:color w:val="auto"/>
          <w:lang w:val="vi-VN"/>
        </w:rPr>
        <w:t>,</w:t>
      </w:r>
      <w:r w:rsidRPr="00A4481A">
        <w:rPr>
          <w:rStyle w:val="fontstyle21"/>
          <w:color w:val="auto"/>
          <w:lang w:val="vi-VN"/>
        </w:rPr>
        <w:t xml:space="preserve"> nhà ở riêng lẻ; quảng cáo tại nhà chờ xe buýt</w:t>
      </w:r>
      <w:r w:rsidR="00F9619F" w:rsidRPr="00A4481A">
        <w:rPr>
          <w:sz w:val="28"/>
          <w:szCs w:val="28"/>
          <w:lang w:val="vi-VN"/>
        </w:rPr>
        <w:t xml:space="preserve">, trạm trung chuyển xe buýt, </w:t>
      </w:r>
      <w:r w:rsidRPr="00A4481A">
        <w:rPr>
          <w:sz w:val="28"/>
          <w:szCs w:val="28"/>
          <w:lang w:val="vi-VN"/>
        </w:rPr>
        <w:t>trạm rút tiền tự động của ngân hàng</w:t>
      </w:r>
      <w:r w:rsidR="00FB0BDF" w:rsidRPr="00A4481A">
        <w:rPr>
          <w:sz w:val="28"/>
          <w:szCs w:val="28"/>
          <w:lang w:val="vi-VN"/>
        </w:rPr>
        <w:t xml:space="preserve"> </w:t>
      </w:r>
      <w:r w:rsidRPr="00A4481A">
        <w:rPr>
          <w:sz w:val="28"/>
          <w:szCs w:val="28"/>
          <w:lang w:val="vi-VN"/>
        </w:rPr>
        <w:t>(trạm ATM); quảng cáo trên dải phân cách; quảng cáo trên phương tiện giao thông, màn hình chuyên quảng cáo; quảng</w:t>
      </w:r>
      <w:r w:rsidR="00FB0BDF" w:rsidRPr="00A4481A">
        <w:rPr>
          <w:sz w:val="28"/>
          <w:szCs w:val="28"/>
          <w:lang w:val="vi-VN"/>
        </w:rPr>
        <w:t xml:space="preserve"> cáo dạng chữ, hình, biểu tượng;</w:t>
      </w:r>
      <w:r w:rsidRPr="00A4481A">
        <w:rPr>
          <w:sz w:val="28"/>
          <w:szCs w:val="28"/>
          <w:lang w:val="vi-VN"/>
        </w:rPr>
        <w:t xml:space="preserve"> biển hiệu; quảng cáo bằng phương tiện phát âm</w:t>
      </w:r>
      <w:r w:rsidR="00FB0BDF" w:rsidRPr="00A4481A">
        <w:rPr>
          <w:sz w:val="28"/>
          <w:szCs w:val="28"/>
          <w:lang w:val="vi-VN"/>
        </w:rPr>
        <w:t xml:space="preserve"> thanh</w:t>
      </w:r>
      <w:r w:rsidRPr="00A4481A">
        <w:rPr>
          <w:sz w:val="28"/>
          <w:szCs w:val="28"/>
          <w:lang w:val="vi-VN"/>
        </w:rPr>
        <w:t xml:space="preserve">, đoàn người thực hiện quảng cáo, quảng cáo rao vặt, </w:t>
      </w:r>
      <w:r w:rsidRPr="00A4481A">
        <w:rPr>
          <w:bCs/>
          <w:spacing w:val="-2"/>
          <w:sz w:val="28"/>
          <w:szCs w:val="28"/>
          <w:lang w:val="vi-VN"/>
        </w:rPr>
        <w:t xml:space="preserve">quảng cáo trong chương trình văn hoá, thể thao, </w:t>
      </w:r>
      <w:r w:rsidRPr="00A4481A">
        <w:rPr>
          <w:spacing w:val="-2"/>
          <w:sz w:val="28"/>
          <w:szCs w:val="28"/>
          <w:lang w:val="pt-BR"/>
        </w:rPr>
        <w:t>hội thảo, hội nghị, tổ chức sự kiện, triển lãm, người chuyển tải sản phẩm quảng cáo, vật thể quảng cáo</w:t>
      </w:r>
      <w:r w:rsidRPr="00A4481A">
        <w:rPr>
          <w:spacing w:val="-2"/>
          <w:sz w:val="28"/>
          <w:szCs w:val="28"/>
          <w:lang w:val="vi-VN"/>
        </w:rPr>
        <w:t xml:space="preserve">; </w:t>
      </w:r>
      <w:r w:rsidR="00B2762C" w:rsidRPr="00A4481A">
        <w:rPr>
          <w:bCs/>
          <w:sz w:val="28"/>
          <w:szCs w:val="28"/>
          <w:lang w:val="vi-VN"/>
        </w:rPr>
        <w:t>q</w:t>
      </w:r>
      <w:r w:rsidRPr="00A4481A">
        <w:rPr>
          <w:bCs/>
          <w:sz w:val="28"/>
          <w:szCs w:val="28"/>
          <w:lang w:val="vi-VN"/>
        </w:rPr>
        <w:t>uảng cáo trong khuôn viên nhà ga đường sắt, cột trụ đường sắt đô thị, cột trụ cầu vượt đường bộ.</w:t>
      </w:r>
    </w:p>
    <w:p w14:paraId="042853B4" w14:textId="51A2585F" w:rsidR="003D4EC8" w:rsidRPr="00A4481A" w:rsidRDefault="003D4EC8" w:rsidP="003A69D8">
      <w:pPr>
        <w:spacing w:before="60" w:after="60" w:line="340" w:lineRule="exact"/>
        <w:ind w:firstLine="720"/>
        <w:jc w:val="both"/>
        <w:rPr>
          <w:rStyle w:val="fontstyle21"/>
          <w:color w:val="auto"/>
          <w:lang w:val="vi-VN"/>
        </w:rPr>
      </w:pPr>
      <w:r w:rsidRPr="00A4481A">
        <w:rPr>
          <w:rStyle w:val="fontstyle21"/>
          <w:color w:val="auto"/>
          <w:lang w:val="vi-VN"/>
        </w:rPr>
        <w:t xml:space="preserve">- </w:t>
      </w:r>
      <w:r w:rsidRPr="00A4481A">
        <w:rPr>
          <w:rStyle w:val="fontstyle21"/>
          <w:b/>
          <w:color w:val="auto"/>
          <w:lang w:val="vi-VN"/>
        </w:rPr>
        <w:t>Chương III</w:t>
      </w:r>
      <w:r w:rsidR="00964FD9" w:rsidRPr="00A4481A">
        <w:rPr>
          <w:rStyle w:val="fontstyle21"/>
          <w:color w:val="auto"/>
          <w:lang w:val="vi-VN"/>
        </w:rPr>
        <w:t>.</w:t>
      </w:r>
      <w:r w:rsidRPr="00A4481A">
        <w:rPr>
          <w:rStyle w:val="fontstyle21"/>
          <w:color w:val="auto"/>
          <w:lang w:val="vi-VN"/>
        </w:rPr>
        <w:t xml:space="preserve"> </w:t>
      </w:r>
      <w:r w:rsidR="00964FD9" w:rsidRPr="00A4481A">
        <w:rPr>
          <w:rStyle w:val="fontstyle21"/>
          <w:color w:val="auto"/>
          <w:lang w:val="vi-VN"/>
        </w:rPr>
        <w:t xml:space="preserve">Trách nhiệm </w:t>
      </w:r>
      <w:r w:rsidRPr="00A4481A">
        <w:rPr>
          <w:rStyle w:val="fontstyle21"/>
          <w:color w:val="auto"/>
          <w:lang w:val="vi-VN"/>
        </w:rPr>
        <w:t>quản lý</w:t>
      </w:r>
      <w:r w:rsidR="00964FD9" w:rsidRPr="00A4481A">
        <w:rPr>
          <w:rStyle w:val="fontstyle21"/>
          <w:color w:val="auto"/>
          <w:lang w:val="vi-VN"/>
        </w:rPr>
        <w:t xml:space="preserve"> hoạt động quảng cáo ngoài trời</w:t>
      </w:r>
      <w:r w:rsidRPr="00A4481A">
        <w:rPr>
          <w:rStyle w:val="fontstyle21"/>
          <w:color w:val="auto"/>
          <w:lang w:val="vi-VN"/>
        </w:rPr>
        <w:t xml:space="preserve">: </w:t>
      </w:r>
      <w:r w:rsidR="00551486" w:rsidRPr="00A4481A">
        <w:rPr>
          <w:rStyle w:val="fontstyle21"/>
          <w:color w:val="auto"/>
          <w:lang w:val="vi-VN"/>
        </w:rPr>
        <w:t>Gồm</w:t>
      </w:r>
      <w:r w:rsidRPr="00A4481A">
        <w:rPr>
          <w:rStyle w:val="fontstyle21"/>
          <w:color w:val="auto"/>
          <w:lang w:val="vi-VN"/>
        </w:rPr>
        <w:t xml:space="preserve"> 12 điều (</w:t>
      </w:r>
      <w:r w:rsidRPr="00A4481A">
        <w:rPr>
          <w:rStyle w:val="fontstyle21"/>
          <w:i/>
          <w:color w:val="auto"/>
          <w:lang w:val="vi-VN"/>
        </w:rPr>
        <w:t xml:space="preserve">từ </w:t>
      </w:r>
      <w:r w:rsidR="00551486" w:rsidRPr="00A4481A">
        <w:rPr>
          <w:rStyle w:val="fontstyle21"/>
          <w:i/>
          <w:color w:val="auto"/>
          <w:lang w:val="vi-VN"/>
        </w:rPr>
        <w:t>Đ</w:t>
      </w:r>
      <w:r w:rsidRPr="00A4481A">
        <w:rPr>
          <w:rStyle w:val="fontstyle21"/>
          <w:i/>
          <w:color w:val="auto"/>
          <w:lang w:val="vi-VN"/>
        </w:rPr>
        <w:t xml:space="preserve">iều 15 đến </w:t>
      </w:r>
      <w:r w:rsidR="00551486" w:rsidRPr="00A4481A">
        <w:rPr>
          <w:rStyle w:val="fontstyle21"/>
          <w:i/>
          <w:color w:val="auto"/>
          <w:lang w:val="vi-VN"/>
        </w:rPr>
        <w:t>Đ</w:t>
      </w:r>
      <w:r w:rsidRPr="00A4481A">
        <w:rPr>
          <w:rStyle w:val="fontstyle21"/>
          <w:i/>
          <w:color w:val="auto"/>
          <w:lang w:val="vi-VN"/>
        </w:rPr>
        <w:t>iều 26</w:t>
      </w:r>
      <w:r w:rsidRPr="00A4481A">
        <w:rPr>
          <w:rStyle w:val="fontstyle21"/>
          <w:color w:val="auto"/>
          <w:lang w:val="vi-VN"/>
        </w:rPr>
        <w:t>)</w:t>
      </w:r>
      <w:r w:rsidR="00CD3A70" w:rsidRPr="00A4481A">
        <w:rPr>
          <w:rStyle w:val="fontstyle21"/>
          <w:color w:val="auto"/>
          <w:lang w:val="vi-VN"/>
        </w:rPr>
        <w:t>.</w:t>
      </w:r>
    </w:p>
    <w:p w14:paraId="0954044A" w14:textId="7C65A915" w:rsidR="00F6621D" w:rsidRPr="00A4481A" w:rsidRDefault="003D4EC8" w:rsidP="003A69D8">
      <w:pPr>
        <w:pStyle w:val="isselectedend"/>
        <w:spacing w:before="60" w:beforeAutospacing="0" w:after="60" w:afterAutospacing="0" w:line="340" w:lineRule="exact"/>
        <w:ind w:firstLine="567"/>
        <w:jc w:val="both"/>
        <w:rPr>
          <w:rStyle w:val="fontstyle21"/>
          <w:color w:val="auto"/>
          <w:lang w:val="vi-VN"/>
        </w:rPr>
      </w:pPr>
      <w:r w:rsidRPr="00A4481A">
        <w:rPr>
          <w:rStyle w:val="fontstyle21"/>
          <w:color w:val="auto"/>
          <w:lang w:val="vi-VN"/>
        </w:rPr>
        <w:lastRenderedPageBreak/>
        <w:t>Gồm các quy định trách nhiệm của các sở, ban ngành</w:t>
      </w:r>
      <w:r w:rsidR="008B390B" w:rsidRPr="00A4481A">
        <w:rPr>
          <w:rStyle w:val="fontstyle21"/>
          <w:color w:val="auto"/>
          <w:lang w:val="vi-VN"/>
        </w:rPr>
        <w:t xml:space="preserve"> thuộc</w:t>
      </w:r>
      <w:r w:rsidRPr="00A4481A">
        <w:rPr>
          <w:rStyle w:val="fontstyle21"/>
          <w:color w:val="auto"/>
          <w:lang w:val="vi-VN"/>
        </w:rPr>
        <w:t xml:space="preserve"> tỉnh (</w:t>
      </w:r>
      <w:r w:rsidRPr="00A4481A">
        <w:rPr>
          <w:rStyle w:val="fontstyle31"/>
          <w:rFonts w:eastAsiaTheme="majorEastAsia"/>
          <w:color w:val="auto"/>
          <w:lang w:val="vi-VN"/>
        </w:rPr>
        <w:t>Sở Văn</w:t>
      </w:r>
      <w:r w:rsidRPr="00A4481A">
        <w:rPr>
          <w:i/>
          <w:iCs/>
          <w:sz w:val="28"/>
          <w:szCs w:val="28"/>
          <w:lang w:val="vi-VN"/>
        </w:rPr>
        <w:br/>
      </w:r>
      <w:r w:rsidRPr="00A4481A">
        <w:rPr>
          <w:rStyle w:val="fontstyle31"/>
          <w:rFonts w:eastAsiaTheme="majorEastAsia"/>
          <w:color w:val="auto"/>
          <w:lang w:val="vi-VN"/>
        </w:rPr>
        <w:t xml:space="preserve">hóa, Thể thao và Du lịch, Sở Xây dựng, </w:t>
      </w:r>
      <w:r w:rsidR="008D52D8" w:rsidRPr="00A4481A">
        <w:rPr>
          <w:rStyle w:val="fontstyle31"/>
          <w:rFonts w:eastAsiaTheme="majorEastAsia"/>
          <w:color w:val="auto"/>
          <w:lang w:val="vi-VN"/>
        </w:rPr>
        <w:t xml:space="preserve">Sở Công thương, Sở Y tế, Sở Nông nghiệp và Môi trường, </w:t>
      </w:r>
      <w:r w:rsidRPr="00A4481A">
        <w:rPr>
          <w:rStyle w:val="fontstyle31"/>
          <w:rFonts w:eastAsiaTheme="majorEastAsia"/>
          <w:color w:val="auto"/>
          <w:lang w:val="vi-VN"/>
        </w:rPr>
        <w:t>Sở Tài chính,</w:t>
      </w:r>
      <w:r w:rsidR="008D52D8" w:rsidRPr="00A4481A">
        <w:rPr>
          <w:rStyle w:val="fontstyle31"/>
          <w:rFonts w:eastAsiaTheme="majorEastAsia"/>
          <w:color w:val="auto"/>
          <w:lang w:val="vi-VN"/>
        </w:rPr>
        <w:t xml:space="preserve"> Văn phòng UBND tỉnh, C</w:t>
      </w:r>
      <w:r w:rsidRPr="00A4481A">
        <w:rPr>
          <w:rStyle w:val="fontstyle31"/>
          <w:rFonts w:eastAsiaTheme="majorEastAsia"/>
          <w:color w:val="auto"/>
          <w:lang w:val="vi-VN"/>
        </w:rPr>
        <w:t>ông an tỉnh,</w:t>
      </w:r>
      <w:r w:rsidR="008D52D8" w:rsidRPr="00A4481A">
        <w:rPr>
          <w:rStyle w:val="fontstyle31"/>
          <w:rFonts w:eastAsiaTheme="majorEastAsia"/>
          <w:color w:val="auto"/>
          <w:lang w:val="vi-VN"/>
        </w:rPr>
        <w:t xml:space="preserve"> Ban Quản lý các Khu công nghiệp tỉnh</w:t>
      </w:r>
      <w:r w:rsidR="008B390B" w:rsidRPr="00A4481A">
        <w:rPr>
          <w:rStyle w:val="fontstyle31"/>
          <w:rFonts w:eastAsiaTheme="majorEastAsia"/>
          <w:color w:val="auto"/>
          <w:lang w:val="vi-VN"/>
        </w:rPr>
        <w:t>,</w:t>
      </w:r>
      <w:r w:rsidRPr="00A4481A">
        <w:rPr>
          <w:rStyle w:val="fontstyle31"/>
          <w:rFonts w:eastAsiaTheme="majorEastAsia"/>
          <w:color w:val="auto"/>
          <w:lang w:val="vi-VN"/>
        </w:rPr>
        <w:t xml:space="preserve"> các sở, ban, ngành liên quan),</w:t>
      </w:r>
      <w:r w:rsidRPr="00A4481A">
        <w:rPr>
          <w:rStyle w:val="fontstyle21"/>
          <w:color w:val="auto"/>
          <w:lang w:val="vi-VN"/>
        </w:rPr>
        <w:t xml:space="preserve"> Ủy ban nhân dân cấp xã; trách nhiệm của tổ chức, cá nhân</w:t>
      </w:r>
      <w:r w:rsidR="008B390B" w:rsidRPr="00A4481A">
        <w:rPr>
          <w:rStyle w:val="fontstyle21"/>
          <w:color w:val="auto"/>
          <w:lang w:val="vi-VN"/>
        </w:rPr>
        <w:t>.</w:t>
      </w:r>
    </w:p>
    <w:p w14:paraId="6F9E42D5" w14:textId="3E079DF1" w:rsidR="00AD4CEA" w:rsidRPr="00A4481A" w:rsidRDefault="00AD4CEA" w:rsidP="003A69D8">
      <w:pPr>
        <w:pStyle w:val="isselectedend"/>
        <w:spacing w:before="60" w:beforeAutospacing="0" w:after="60" w:afterAutospacing="0" w:line="340" w:lineRule="exact"/>
        <w:ind w:firstLine="567"/>
        <w:jc w:val="both"/>
        <w:rPr>
          <w:rStyle w:val="fontstyle21"/>
          <w:color w:val="auto"/>
          <w:lang w:val="vi-VN"/>
        </w:rPr>
      </w:pPr>
      <w:r w:rsidRPr="00A4481A">
        <w:rPr>
          <w:rStyle w:val="fontstyle21"/>
          <w:b/>
          <w:color w:val="auto"/>
          <w:lang w:val="vi-VN"/>
        </w:rPr>
        <w:t>- Chương IV</w:t>
      </w:r>
      <w:r w:rsidR="00EF1CD2" w:rsidRPr="00A4481A">
        <w:rPr>
          <w:rStyle w:val="fontstyle21"/>
          <w:color w:val="auto"/>
          <w:lang w:val="vi-VN"/>
        </w:rPr>
        <w:t>.</w:t>
      </w:r>
      <w:r w:rsidRPr="00A4481A">
        <w:rPr>
          <w:rStyle w:val="fontstyle21"/>
          <w:color w:val="auto"/>
          <w:lang w:val="vi-VN"/>
        </w:rPr>
        <w:t xml:space="preserve"> Tổ chức thực hiện</w:t>
      </w:r>
      <w:r w:rsidR="00EF1CD2" w:rsidRPr="00A4481A">
        <w:rPr>
          <w:rStyle w:val="fontstyle21"/>
          <w:color w:val="auto"/>
          <w:lang w:val="vi-VN"/>
        </w:rPr>
        <w:t xml:space="preserve">: </w:t>
      </w:r>
      <w:r w:rsidR="00551486" w:rsidRPr="00A4481A">
        <w:rPr>
          <w:rStyle w:val="fontstyle21"/>
          <w:color w:val="auto"/>
          <w:lang w:val="vi-VN"/>
        </w:rPr>
        <w:t>Gồm</w:t>
      </w:r>
      <w:r w:rsidR="00EF1CD2" w:rsidRPr="00A4481A">
        <w:rPr>
          <w:rStyle w:val="fontstyle21"/>
          <w:color w:val="auto"/>
          <w:lang w:val="vi-VN"/>
        </w:rPr>
        <w:t xml:space="preserve"> 01 điều (</w:t>
      </w:r>
      <w:r w:rsidR="00551486" w:rsidRPr="00A4481A">
        <w:rPr>
          <w:rStyle w:val="fontstyle21"/>
          <w:i/>
          <w:color w:val="auto"/>
          <w:lang w:val="vi-VN"/>
        </w:rPr>
        <w:t>Đ</w:t>
      </w:r>
      <w:r w:rsidR="00EF1CD2" w:rsidRPr="00A4481A">
        <w:rPr>
          <w:rStyle w:val="fontstyle21"/>
          <w:i/>
          <w:color w:val="auto"/>
          <w:lang w:val="vi-VN"/>
        </w:rPr>
        <w:t>iều 27</w:t>
      </w:r>
      <w:r w:rsidR="00EF1CD2" w:rsidRPr="00A4481A">
        <w:rPr>
          <w:rStyle w:val="fontstyle21"/>
          <w:color w:val="auto"/>
          <w:lang w:val="vi-VN"/>
        </w:rPr>
        <w:t>)</w:t>
      </w:r>
      <w:r w:rsidR="00CD3A70" w:rsidRPr="00A4481A">
        <w:rPr>
          <w:rStyle w:val="fontstyle21"/>
          <w:color w:val="auto"/>
          <w:lang w:val="vi-VN"/>
        </w:rPr>
        <w:t>.</w:t>
      </w:r>
    </w:p>
    <w:p w14:paraId="5B51E3BE" w14:textId="7EDDE893" w:rsidR="00B33FDA" w:rsidRPr="00A4481A" w:rsidRDefault="00964FD9" w:rsidP="003A69D8">
      <w:pPr>
        <w:pStyle w:val="isselectedend"/>
        <w:spacing w:before="60" w:beforeAutospacing="0" w:after="60" w:afterAutospacing="0" w:line="340" w:lineRule="exact"/>
        <w:ind w:firstLine="567"/>
        <w:jc w:val="both"/>
        <w:rPr>
          <w:sz w:val="28"/>
          <w:szCs w:val="28"/>
          <w:lang w:val="vi-VN"/>
        </w:rPr>
      </w:pPr>
      <w:r w:rsidRPr="00A4481A">
        <w:rPr>
          <w:sz w:val="28"/>
          <w:szCs w:val="28"/>
          <w:lang w:val="vi-VN"/>
        </w:rPr>
        <w:t>Gồm các quy định về điều khoản thi hành.</w:t>
      </w:r>
    </w:p>
    <w:p w14:paraId="1FBF4C80" w14:textId="37352DD4" w:rsidR="00C12868" w:rsidRPr="00A4481A" w:rsidRDefault="00C12868" w:rsidP="003A69D8">
      <w:pPr>
        <w:widowControl w:val="0"/>
        <w:spacing w:before="60" w:after="60" w:line="340" w:lineRule="exact"/>
        <w:ind w:firstLine="567"/>
        <w:jc w:val="both"/>
        <w:rPr>
          <w:rFonts w:cs="Times New Roman"/>
          <w:b/>
          <w:spacing w:val="-4"/>
          <w:szCs w:val="28"/>
          <w:lang w:val="vi-VN"/>
        </w:rPr>
      </w:pPr>
      <w:r w:rsidRPr="00A4481A">
        <w:rPr>
          <w:rFonts w:cs="Times New Roman"/>
          <w:b/>
          <w:spacing w:val="-4"/>
          <w:szCs w:val="28"/>
          <w:lang w:val="vi-VN"/>
        </w:rPr>
        <w:t>V. DỰ KIẾN NGUỒN LỰC, ĐIỀU KIỆN BẢO ĐẢM CHO VIỆC THI HÀNH VĂN BẢN VÀ THỜI GIAN TRÌNH THÔNG QUA/BAN HÀNH</w:t>
      </w:r>
    </w:p>
    <w:p w14:paraId="7BBCD4AF" w14:textId="77777777" w:rsidR="00F6621D" w:rsidRPr="00A4481A" w:rsidRDefault="00F6621D" w:rsidP="003A69D8">
      <w:pPr>
        <w:pStyle w:val="Heading3"/>
        <w:spacing w:before="60" w:beforeAutospacing="0" w:after="60" w:afterAutospacing="0" w:line="340" w:lineRule="exact"/>
        <w:ind w:firstLine="567"/>
        <w:jc w:val="both"/>
        <w:rPr>
          <w:sz w:val="28"/>
          <w:szCs w:val="28"/>
          <w:lang w:val="vi-VN"/>
        </w:rPr>
      </w:pPr>
      <w:r w:rsidRPr="00A4481A">
        <w:rPr>
          <w:sz w:val="28"/>
          <w:szCs w:val="28"/>
          <w:lang w:val="vi-VN"/>
        </w:rPr>
        <w:t>1. Điều kiện bảo đảm thi hành</w:t>
      </w:r>
    </w:p>
    <w:p w14:paraId="163835FD" w14:textId="42DB1ED4" w:rsidR="00F6621D" w:rsidRPr="00A4481A" w:rsidRDefault="00EC4F18" w:rsidP="003A69D8">
      <w:pPr>
        <w:pStyle w:val="isselectedend"/>
        <w:spacing w:before="60" w:beforeAutospacing="0" w:after="60" w:afterAutospacing="0" w:line="340" w:lineRule="exact"/>
        <w:ind w:firstLine="567"/>
        <w:jc w:val="both"/>
        <w:rPr>
          <w:sz w:val="28"/>
          <w:szCs w:val="28"/>
          <w:lang w:val="vi-VN"/>
        </w:rPr>
      </w:pPr>
      <w:r w:rsidRPr="00A4481A">
        <w:rPr>
          <w:sz w:val="28"/>
          <w:szCs w:val="28"/>
          <w:lang w:val="vi-VN"/>
        </w:rPr>
        <w:t xml:space="preserve">- </w:t>
      </w:r>
      <w:r w:rsidR="009F6225" w:rsidRPr="00A4481A">
        <w:rPr>
          <w:sz w:val="28"/>
          <w:szCs w:val="28"/>
          <w:lang w:val="vi-VN"/>
        </w:rPr>
        <w:t xml:space="preserve">Căn cứ Mục 3, Điều 30, Nghị định số 342/2025/NĐ-CP của Chính phủ Quy định trách nhiệm của UBND cấp tỉnh: “Xây dựng, tổ chức ban hành quy chế quản lý hoạt động quảng cáo ngoài trời tại địa phương”. </w:t>
      </w:r>
      <w:r w:rsidR="00C72989" w:rsidRPr="00A4481A">
        <w:rPr>
          <w:sz w:val="28"/>
          <w:szCs w:val="28"/>
          <w:lang w:val="vi-VN"/>
        </w:rPr>
        <w:t>Nội dung</w:t>
      </w:r>
      <w:r w:rsidR="009F6225" w:rsidRPr="00A4481A">
        <w:rPr>
          <w:sz w:val="28"/>
          <w:szCs w:val="28"/>
          <w:lang w:val="vi-VN"/>
        </w:rPr>
        <w:t xml:space="preserve"> Quy chế </w:t>
      </w:r>
      <w:r w:rsidR="00C72989" w:rsidRPr="00A4481A">
        <w:rPr>
          <w:sz w:val="28"/>
          <w:szCs w:val="28"/>
          <w:lang w:val="vi-VN"/>
        </w:rPr>
        <w:t xml:space="preserve">chủ yếu quy định </w:t>
      </w:r>
      <w:r w:rsidR="009F6225" w:rsidRPr="00A4481A">
        <w:rPr>
          <w:sz w:val="28"/>
          <w:szCs w:val="28"/>
          <w:lang w:val="vi-VN"/>
        </w:rPr>
        <w:t>về hoạt động quảng cáo, tổ</w:t>
      </w:r>
      <w:r w:rsidR="00C72989" w:rsidRPr="00A4481A">
        <w:rPr>
          <w:rStyle w:val="fontstyle21"/>
          <w:color w:val="auto"/>
          <w:lang w:val="vi-VN"/>
        </w:rPr>
        <w:t xml:space="preserve"> chức thực hiện và</w:t>
      </w:r>
      <w:r w:rsidR="009F6225" w:rsidRPr="00A4481A">
        <w:rPr>
          <w:rStyle w:val="fontstyle21"/>
          <w:color w:val="auto"/>
          <w:lang w:val="vi-VN"/>
        </w:rPr>
        <w:t xml:space="preserve"> phân công trách nhiệm của các</w:t>
      </w:r>
      <w:r w:rsidR="00AD6828" w:rsidRPr="00A4481A">
        <w:rPr>
          <w:rStyle w:val="fontstyle21"/>
          <w:color w:val="auto"/>
          <w:lang w:val="vi-VN"/>
        </w:rPr>
        <w:t xml:space="preserve"> cơ quan, đơn vị, địa phương trong công tác quản lý hoạt động quảng cáo ngoài trời trên địa bàn tỉnh</w:t>
      </w:r>
      <w:r w:rsidR="00AE4B28" w:rsidRPr="00A4481A">
        <w:rPr>
          <w:rStyle w:val="fontstyle21"/>
          <w:color w:val="auto"/>
          <w:lang w:val="vi-VN"/>
        </w:rPr>
        <w:t>.</w:t>
      </w:r>
      <w:r w:rsidR="00EF1AAA" w:rsidRPr="00A4481A">
        <w:rPr>
          <w:sz w:val="28"/>
          <w:szCs w:val="28"/>
          <w:lang w:val="vi-VN"/>
        </w:rPr>
        <w:t xml:space="preserve"> </w:t>
      </w:r>
    </w:p>
    <w:p w14:paraId="057BDA7E" w14:textId="5CBCB6CF" w:rsidR="00F6621D" w:rsidRPr="00A4481A" w:rsidRDefault="00EC4F18" w:rsidP="003A69D8">
      <w:pPr>
        <w:pStyle w:val="isselectedend"/>
        <w:spacing w:before="60" w:beforeAutospacing="0" w:after="60" w:afterAutospacing="0" w:line="340" w:lineRule="exact"/>
        <w:ind w:firstLine="567"/>
        <w:jc w:val="both"/>
        <w:rPr>
          <w:b/>
          <w:sz w:val="28"/>
          <w:szCs w:val="28"/>
          <w:lang w:val="vi-VN"/>
        </w:rPr>
      </w:pPr>
      <w:r w:rsidRPr="00A4481A">
        <w:rPr>
          <w:sz w:val="28"/>
          <w:szCs w:val="28"/>
          <w:lang w:val="vi-VN"/>
        </w:rPr>
        <w:t xml:space="preserve">- Nguồn nhân lực: </w:t>
      </w:r>
      <w:r w:rsidR="00F6621D" w:rsidRPr="00A4481A">
        <w:rPr>
          <w:sz w:val="28"/>
          <w:szCs w:val="28"/>
          <w:lang w:val="vi-VN"/>
        </w:rPr>
        <w:t xml:space="preserve">Việc tổ chức thực hiện Quy chế được thực hiện thông qua hệ thống cơ quan quản lý nhà nước hiện có; đội ngũ cán bộ, công chức, viên chức hiện đang được giao nhiệm vụ theo quy định. Do đó, dự thảo </w:t>
      </w:r>
      <w:r w:rsidR="008B3938" w:rsidRPr="00A4481A">
        <w:rPr>
          <w:sz w:val="28"/>
          <w:szCs w:val="28"/>
          <w:lang w:val="vi-VN"/>
        </w:rPr>
        <w:t>Quy chế</w:t>
      </w:r>
      <w:r w:rsidR="00F6621D" w:rsidRPr="00A4481A">
        <w:rPr>
          <w:sz w:val="28"/>
          <w:szCs w:val="28"/>
          <w:lang w:val="vi-VN"/>
        </w:rPr>
        <w:t xml:space="preserve"> </w:t>
      </w:r>
      <w:r w:rsidR="00AE4B28" w:rsidRPr="00A4481A">
        <w:rPr>
          <w:sz w:val="28"/>
          <w:szCs w:val="28"/>
          <w:lang w:val="vi-VN"/>
        </w:rPr>
        <w:t>không làm phát sinh tổ chức bộ máy, không làm tăng biên chế, chức năng, n</w:t>
      </w:r>
      <w:r w:rsidR="00915571" w:rsidRPr="00A4481A">
        <w:rPr>
          <w:sz w:val="28"/>
          <w:szCs w:val="28"/>
          <w:lang w:val="vi-VN"/>
        </w:rPr>
        <w:t xml:space="preserve">hiệm vụ của các cơ quan, đơn vị; </w:t>
      </w:r>
      <w:r w:rsidR="00F6621D" w:rsidRPr="00A4481A">
        <w:rPr>
          <w:sz w:val="28"/>
          <w:szCs w:val="28"/>
          <w:lang w:val="vi-VN"/>
        </w:rPr>
        <w:t>không làm phát sinh yêu cầu thành lập tổ chức mới hoặc bố trí thêm n</w:t>
      </w:r>
      <w:r w:rsidR="00915571" w:rsidRPr="00A4481A">
        <w:rPr>
          <w:sz w:val="28"/>
          <w:szCs w:val="28"/>
          <w:lang w:val="vi-VN"/>
        </w:rPr>
        <w:t>hân lực để triển khai thực hiện; không tạo thêm thủ tục hành chính.</w:t>
      </w:r>
    </w:p>
    <w:p w14:paraId="7B79D45C" w14:textId="3DB7C99F" w:rsidR="00F6621D" w:rsidRPr="00A4481A" w:rsidRDefault="00894EBE" w:rsidP="003A69D8">
      <w:pPr>
        <w:pStyle w:val="isselectedend"/>
        <w:spacing w:before="60" w:beforeAutospacing="0" w:after="60" w:afterAutospacing="0" w:line="340" w:lineRule="exact"/>
        <w:ind w:firstLine="567"/>
        <w:jc w:val="both"/>
        <w:rPr>
          <w:sz w:val="28"/>
          <w:szCs w:val="28"/>
          <w:lang w:val="vi-VN"/>
        </w:rPr>
      </w:pPr>
      <w:r w:rsidRPr="00A4481A">
        <w:rPr>
          <w:sz w:val="28"/>
          <w:szCs w:val="28"/>
          <w:lang w:val="vi-VN"/>
        </w:rPr>
        <w:t>- Nguồn lực tài chính:</w:t>
      </w:r>
      <w:r w:rsidR="00F6621D" w:rsidRPr="00A4481A">
        <w:rPr>
          <w:sz w:val="28"/>
          <w:szCs w:val="28"/>
          <w:lang w:val="vi-VN"/>
        </w:rPr>
        <w:t xml:space="preserve"> </w:t>
      </w:r>
      <w:r w:rsidRPr="00A4481A">
        <w:rPr>
          <w:sz w:val="28"/>
          <w:szCs w:val="28"/>
          <w:lang w:val="vi-VN"/>
        </w:rPr>
        <w:t>V</w:t>
      </w:r>
      <w:r w:rsidR="00F6621D" w:rsidRPr="00A4481A">
        <w:rPr>
          <w:sz w:val="28"/>
          <w:szCs w:val="28"/>
          <w:lang w:val="vi-VN"/>
        </w:rPr>
        <w:t>iệc triển khai Quy chế được thực hiện trong phạm vi dự toán ngân sách nhà nước đã được giao hằng năm cho các cơ quan, đơn vị, địa phương theo phân cấp quản lý ngân sách và các nguồn kinh phí hợp pháp khác theo quy định của pháp luật. Quy chế không quy định các chính sách chi mới, không phát sinh chế độ, định mức chi ngân sách và không làm tăng gánh nặng ngân sách nhà nước.</w:t>
      </w:r>
    </w:p>
    <w:p w14:paraId="6DA8C2B7" w14:textId="29609DFD" w:rsidR="004B7D3D" w:rsidRPr="00A4481A" w:rsidRDefault="004B7D3D" w:rsidP="003A69D8">
      <w:pPr>
        <w:widowControl w:val="0"/>
        <w:spacing w:before="60" w:after="60" w:line="340" w:lineRule="exact"/>
        <w:ind w:firstLine="567"/>
        <w:jc w:val="both"/>
        <w:rPr>
          <w:rFonts w:cs="Times New Roman"/>
          <w:b/>
          <w:szCs w:val="28"/>
        </w:rPr>
      </w:pPr>
      <w:r w:rsidRPr="00A4481A">
        <w:rPr>
          <w:rFonts w:cs="Times New Roman"/>
          <w:b/>
          <w:szCs w:val="28"/>
        </w:rPr>
        <w:t>2. Thời gian trình thông qua/</w:t>
      </w:r>
      <w:r w:rsidR="00B339E4" w:rsidRPr="00A4481A">
        <w:rPr>
          <w:rFonts w:cs="Times New Roman"/>
          <w:b/>
          <w:szCs w:val="28"/>
        </w:rPr>
        <w:t>ban hành</w:t>
      </w:r>
    </w:p>
    <w:p w14:paraId="57BC4B7C" w14:textId="4573A3A4" w:rsidR="004B7D3D" w:rsidRPr="00A4481A" w:rsidRDefault="00346E54" w:rsidP="003A69D8">
      <w:pPr>
        <w:pStyle w:val="isselectedend"/>
        <w:spacing w:before="60" w:beforeAutospacing="0" w:after="60" w:afterAutospacing="0" w:line="340" w:lineRule="exact"/>
        <w:ind w:firstLine="567"/>
        <w:jc w:val="both"/>
        <w:rPr>
          <w:rStyle w:val="fontstyle21"/>
          <w:color w:val="auto"/>
          <w:lang w:val="vi-VN"/>
        </w:rPr>
      </w:pPr>
      <w:r w:rsidRPr="00A4481A">
        <w:rPr>
          <w:rStyle w:val="fontstyle21"/>
          <w:color w:val="auto"/>
          <w:lang w:val="vi-VN"/>
        </w:rPr>
        <w:t xml:space="preserve">- </w:t>
      </w:r>
      <w:r w:rsidR="00551486" w:rsidRPr="00A4481A">
        <w:rPr>
          <w:sz w:val="28"/>
          <w:szCs w:val="28"/>
          <w:lang w:val="de-DE"/>
        </w:rPr>
        <w:t>Sở Văn hóa, Thể thao và Du lịch</w:t>
      </w:r>
      <w:r w:rsidR="00965C42" w:rsidRPr="00A4481A">
        <w:rPr>
          <w:rStyle w:val="fontstyle21"/>
          <w:color w:val="auto"/>
        </w:rPr>
        <w:t xml:space="preserve"> hoàn thiện hồ sơ </w:t>
      </w:r>
      <w:r w:rsidR="00965C42" w:rsidRPr="00A4481A">
        <w:rPr>
          <w:rStyle w:val="fontstyle21"/>
          <w:color w:val="auto"/>
          <w:lang w:val="vi-VN"/>
        </w:rPr>
        <w:t xml:space="preserve">dự thảo Quyết định ban hành </w:t>
      </w:r>
      <w:r w:rsidR="00965C42" w:rsidRPr="00A4481A">
        <w:rPr>
          <w:rStyle w:val="fontstyle21"/>
          <w:color w:val="auto"/>
        </w:rPr>
        <w:t>Quy chế</w:t>
      </w:r>
      <w:r w:rsidR="00965C42" w:rsidRPr="00A4481A">
        <w:rPr>
          <w:rStyle w:val="fontstyle21"/>
          <w:color w:val="auto"/>
          <w:lang w:val="vi-VN"/>
        </w:rPr>
        <w:t xml:space="preserve"> quản lý hoạt động </w:t>
      </w:r>
      <w:r w:rsidR="00E52C60" w:rsidRPr="00A4481A">
        <w:rPr>
          <w:rStyle w:val="fontstyle21"/>
          <w:color w:val="auto"/>
          <w:lang w:val="vi-VN"/>
        </w:rPr>
        <w:t>quảng cáo ngoài trời</w:t>
      </w:r>
      <w:r w:rsidR="00965C42" w:rsidRPr="00A4481A">
        <w:rPr>
          <w:rStyle w:val="fontstyle21"/>
          <w:color w:val="auto"/>
          <w:lang w:val="vi-VN"/>
        </w:rPr>
        <w:t xml:space="preserve"> trên địa bàn tỉnh Thái Nguyên</w:t>
      </w:r>
      <w:r w:rsidRPr="00A4481A">
        <w:rPr>
          <w:rStyle w:val="fontstyle21"/>
          <w:color w:val="auto"/>
          <w:lang w:val="vi-VN"/>
        </w:rPr>
        <w:t xml:space="preserve"> </w:t>
      </w:r>
      <w:r w:rsidR="000A2C58" w:rsidRPr="00A4481A">
        <w:rPr>
          <w:rStyle w:val="fontstyle21"/>
          <w:color w:val="auto"/>
          <w:lang w:val="vi-VN"/>
        </w:rPr>
        <w:t xml:space="preserve">dự kiến </w:t>
      </w:r>
      <w:r w:rsidR="00965C42" w:rsidRPr="00A4481A">
        <w:rPr>
          <w:rStyle w:val="fontstyle21"/>
          <w:color w:val="auto"/>
        </w:rPr>
        <w:t xml:space="preserve">trình Ủy ban nhân dân tỉnh </w:t>
      </w:r>
      <w:r w:rsidR="000A2C58" w:rsidRPr="00A4481A">
        <w:rPr>
          <w:rStyle w:val="fontstyle21"/>
          <w:color w:val="auto"/>
          <w:lang w:val="vi-VN"/>
        </w:rPr>
        <w:t xml:space="preserve">vào </w:t>
      </w:r>
      <w:r w:rsidR="00965C42" w:rsidRPr="00A4481A">
        <w:rPr>
          <w:rStyle w:val="fontstyle21"/>
          <w:color w:val="auto"/>
        </w:rPr>
        <w:t>t</w:t>
      </w:r>
      <w:r w:rsidR="00E52C60" w:rsidRPr="00A4481A">
        <w:rPr>
          <w:rStyle w:val="fontstyle21"/>
          <w:color w:val="auto"/>
        </w:rPr>
        <w:t xml:space="preserve">háng </w:t>
      </w:r>
      <w:r w:rsidR="00836708" w:rsidRPr="00A4481A">
        <w:rPr>
          <w:rStyle w:val="fontstyle21"/>
          <w:color w:val="auto"/>
          <w:lang w:val="vi-VN"/>
        </w:rPr>
        <w:t>10</w:t>
      </w:r>
      <w:r w:rsidR="00965C42" w:rsidRPr="00A4481A">
        <w:rPr>
          <w:rStyle w:val="fontstyle21"/>
          <w:color w:val="auto"/>
        </w:rPr>
        <w:t xml:space="preserve">/2026. Do vậy, đơn vị kính đề nghị Ủy ban nhân dân tỉnh xem xét, ban hành quy chế này trong </w:t>
      </w:r>
      <w:r w:rsidR="006F3604" w:rsidRPr="00A4481A">
        <w:rPr>
          <w:rStyle w:val="fontstyle21"/>
          <w:b/>
          <w:color w:val="auto"/>
          <w:lang w:val="vi-VN"/>
        </w:rPr>
        <w:t>q</w:t>
      </w:r>
      <w:r w:rsidR="00836708" w:rsidRPr="00A4481A">
        <w:rPr>
          <w:rStyle w:val="fontstyle21"/>
          <w:b/>
          <w:color w:val="auto"/>
        </w:rPr>
        <w:t xml:space="preserve">uý </w:t>
      </w:r>
      <w:r w:rsidR="00836708" w:rsidRPr="00A4481A">
        <w:rPr>
          <w:rStyle w:val="fontstyle21"/>
          <w:b/>
          <w:color w:val="auto"/>
          <w:lang w:val="vi-VN"/>
        </w:rPr>
        <w:t>IV</w:t>
      </w:r>
      <w:r w:rsidR="00965C42" w:rsidRPr="00A4481A">
        <w:rPr>
          <w:rStyle w:val="fontstyle21"/>
          <w:b/>
          <w:color w:val="auto"/>
        </w:rPr>
        <w:t xml:space="preserve"> năm 2026</w:t>
      </w:r>
      <w:r w:rsidR="00965C42" w:rsidRPr="00A4481A">
        <w:rPr>
          <w:rStyle w:val="fontstyle21"/>
          <w:color w:val="auto"/>
        </w:rPr>
        <w:t>.</w:t>
      </w:r>
    </w:p>
    <w:p w14:paraId="5F070A18" w14:textId="4D745D6E" w:rsidR="007C3FCD" w:rsidRPr="00A4481A" w:rsidRDefault="00B133FC" w:rsidP="003A69D8">
      <w:pPr>
        <w:pStyle w:val="isselectedend"/>
        <w:spacing w:before="60" w:beforeAutospacing="0" w:after="60" w:afterAutospacing="0" w:line="340" w:lineRule="exact"/>
        <w:ind w:firstLine="567"/>
        <w:jc w:val="both"/>
        <w:rPr>
          <w:rStyle w:val="fontstyle21"/>
          <w:color w:val="auto"/>
          <w:lang w:val="vi-VN"/>
        </w:rPr>
      </w:pPr>
      <w:r w:rsidRPr="00A4481A">
        <w:rPr>
          <w:rStyle w:val="fontstyle21"/>
          <w:color w:val="auto"/>
          <w:lang w:val="vi-VN"/>
        </w:rPr>
        <w:t xml:space="preserve">Trên đây là Tờ trình </w:t>
      </w:r>
      <w:r w:rsidR="005E568C" w:rsidRPr="00A4481A">
        <w:rPr>
          <w:rStyle w:val="fontstyle21"/>
          <w:color w:val="auto"/>
          <w:lang w:val="vi-VN"/>
        </w:rPr>
        <w:t>về dự thảo</w:t>
      </w:r>
      <w:r w:rsidRPr="00A4481A">
        <w:rPr>
          <w:rStyle w:val="fontstyle21"/>
          <w:color w:val="auto"/>
          <w:lang w:val="vi-VN"/>
        </w:rPr>
        <w:t xml:space="preserve"> Quyết định</w:t>
      </w:r>
      <w:r w:rsidR="005E568C" w:rsidRPr="00A4481A">
        <w:rPr>
          <w:rStyle w:val="fontstyle21"/>
          <w:color w:val="auto"/>
          <w:lang w:val="vi-VN"/>
        </w:rPr>
        <w:t xml:space="preserve"> của UBND tỉnh</w:t>
      </w:r>
      <w:r w:rsidRPr="00A4481A">
        <w:rPr>
          <w:rStyle w:val="fontstyle21"/>
          <w:color w:val="auto"/>
          <w:lang w:val="vi-VN"/>
        </w:rPr>
        <w:t xml:space="preserve"> ban hành Quy chế quản lý hoạt động quảng cáo ngoài trời trên địa bàn tỉnh Thái Nguyên. Sở Văn hóa Thể thao và Du lịch khẳng định 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Giám đốc Sở và người ký trình chịu trách nhiệm trước </w:t>
      </w:r>
      <w:r w:rsidR="007274A2" w:rsidRPr="00A4481A">
        <w:rPr>
          <w:rStyle w:val="fontstyle21"/>
          <w:color w:val="auto"/>
          <w:lang w:val="vi-VN"/>
        </w:rPr>
        <w:t xml:space="preserve">Ủy ban </w:t>
      </w:r>
      <w:r w:rsidR="007274A2" w:rsidRPr="00A4481A">
        <w:rPr>
          <w:rStyle w:val="fontstyle21"/>
          <w:color w:val="auto"/>
          <w:lang w:val="vi-VN"/>
        </w:rPr>
        <w:lastRenderedPageBreak/>
        <w:t>nhân dân</w:t>
      </w:r>
      <w:r w:rsidRPr="00A4481A">
        <w:rPr>
          <w:rStyle w:val="fontstyle21"/>
          <w:color w:val="auto"/>
          <w:lang w:val="vi-VN"/>
        </w:rPr>
        <w:t xml:space="preserve"> tỉnh và trước pháp luật về nội dung tham mưu. Sở Văn hóa, Thể thao và Du lịch kính trình Uỷ ban nhân dân tỉnh xem xét, quyết định./.</w:t>
      </w:r>
    </w:p>
    <w:p w14:paraId="1C9CC062" w14:textId="77777777" w:rsidR="006C615E" w:rsidRPr="00A4481A" w:rsidRDefault="00BC0743" w:rsidP="003A69D8">
      <w:pPr>
        <w:widowControl w:val="0"/>
        <w:spacing w:before="60" w:after="60" w:line="340" w:lineRule="exact"/>
        <w:ind w:firstLine="567"/>
        <w:jc w:val="both"/>
        <w:rPr>
          <w:rFonts w:cs="Times New Roman"/>
          <w:i/>
          <w:szCs w:val="28"/>
          <w:lang w:val="vi-VN"/>
        </w:rPr>
      </w:pPr>
      <w:r w:rsidRPr="00A4481A">
        <w:rPr>
          <w:rFonts w:cs="Times New Roman"/>
          <w:i/>
          <w:szCs w:val="28"/>
          <w:lang w:val="vi-VN"/>
        </w:rPr>
        <w:t>Xin gửi</w:t>
      </w:r>
      <w:r w:rsidR="00965DA4" w:rsidRPr="00A4481A">
        <w:rPr>
          <w:rFonts w:cs="Times New Roman"/>
          <w:i/>
          <w:szCs w:val="28"/>
          <w:lang w:val="vi-VN"/>
        </w:rPr>
        <w:t xml:space="preserve"> kèm theo</w:t>
      </w:r>
      <w:r w:rsidR="00676EEA" w:rsidRPr="00A4481A">
        <w:rPr>
          <w:rFonts w:cs="Times New Roman"/>
          <w:i/>
          <w:szCs w:val="28"/>
          <w:lang w:val="vi-VN"/>
        </w:rPr>
        <w:t>:</w:t>
      </w:r>
    </w:p>
    <w:p w14:paraId="6142D546" w14:textId="4FF06B3E" w:rsidR="000F12A4" w:rsidRPr="00A4481A" w:rsidRDefault="00676EEA" w:rsidP="003A69D8">
      <w:pPr>
        <w:widowControl w:val="0"/>
        <w:spacing w:before="60" w:after="60" w:line="340" w:lineRule="exact"/>
        <w:ind w:firstLine="567"/>
        <w:jc w:val="both"/>
        <w:rPr>
          <w:rFonts w:cs="Times New Roman"/>
          <w:i/>
          <w:iCs/>
          <w:spacing w:val="-2"/>
          <w:szCs w:val="28"/>
          <w:lang w:val="vi-VN"/>
        </w:rPr>
      </w:pPr>
      <w:r w:rsidRPr="00A4481A">
        <w:rPr>
          <w:rFonts w:cs="Times New Roman"/>
          <w:i/>
          <w:spacing w:val="-2"/>
          <w:szCs w:val="28"/>
          <w:lang w:val="vi-VN"/>
        </w:rPr>
        <w:t xml:space="preserve">(1) Dự thảo </w:t>
      </w:r>
      <w:r w:rsidRPr="00A4481A">
        <w:rPr>
          <w:rFonts w:cs="Times New Roman"/>
          <w:i/>
          <w:iCs/>
          <w:spacing w:val="-2"/>
          <w:szCs w:val="28"/>
          <w:lang w:val="vi-VN"/>
        </w:rPr>
        <w:t>Quyết định</w:t>
      </w:r>
      <w:r w:rsidR="00935DF5" w:rsidRPr="00A4481A">
        <w:rPr>
          <w:rFonts w:cs="Times New Roman"/>
          <w:i/>
          <w:iCs/>
          <w:spacing w:val="-2"/>
          <w:szCs w:val="28"/>
          <w:lang w:val="vi-VN"/>
        </w:rPr>
        <w:t xml:space="preserve"> </w:t>
      </w:r>
      <w:bookmarkStart w:id="1" w:name="loai_1_name"/>
      <w:r w:rsidR="006C615E" w:rsidRPr="00A4481A">
        <w:rPr>
          <w:rFonts w:cs="Times New Roman"/>
          <w:i/>
          <w:iCs/>
          <w:spacing w:val="-2"/>
          <w:szCs w:val="28"/>
          <w:lang w:val="vi-VN"/>
        </w:rPr>
        <w:t xml:space="preserve">ban hành </w:t>
      </w:r>
      <w:bookmarkEnd w:id="1"/>
      <w:r w:rsidR="006C615E" w:rsidRPr="00A4481A">
        <w:rPr>
          <w:rFonts w:cs="Times New Roman"/>
          <w:i/>
          <w:iCs/>
          <w:spacing w:val="-2"/>
          <w:szCs w:val="28"/>
          <w:lang w:val="vi-VN"/>
        </w:rPr>
        <w:t>Quy chế quản lý</w:t>
      </w:r>
      <w:r w:rsidR="007D37DF" w:rsidRPr="00A4481A">
        <w:rPr>
          <w:rFonts w:cs="Times New Roman"/>
          <w:i/>
          <w:iCs/>
          <w:spacing w:val="-2"/>
          <w:szCs w:val="28"/>
          <w:lang w:val="vi-VN"/>
        </w:rPr>
        <w:t xml:space="preserve"> hoạt động quảng cáo ngoài trời </w:t>
      </w:r>
      <w:r w:rsidR="006C615E" w:rsidRPr="00A4481A">
        <w:rPr>
          <w:rFonts w:cs="Times New Roman"/>
          <w:i/>
          <w:iCs/>
          <w:spacing w:val="-2"/>
          <w:szCs w:val="28"/>
          <w:lang w:val="vi-VN"/>
        </w:rPr>
        <w:t>trên địa bàn tỉnh Thái Nguyên</w:t>
      </w:r>
      <w:r w:rsidR="0029155D" w:rsidRPr="00A4481A">
        <w:rPr>
          <w:i/>
          <w:szCs w:val="28"/>
          <w:lang w:val="vi-VN"/>
        </w:rPr>
        <w:t>;</w:t>
      </w:r>
    </w:p>
    <w:p w14:paraId="5A202F41" w14:textId="5D69DB76" w:rsidR="00676EEA" w:rsidRPr="00A4481A" w:rsidRDefault="00676EEA" w:rsidP="003A69D8">
      <w:pPr>
        <w:widowControl w:val="0"/>
        <w:spacing w:before="60" w:after="60" w:line="340" w:lineRule="exact"/>
        <w:ind w:firstLine="567"/>
        <w:jc w:val="both"/>
        <w:rPr>
          <w:rFonts w:cs="Times New Roman"/>
          <w:i/>
          <w:iCs/>
          <w:spacing w:val="-2"/>
          <w:szCs w:val="28"/>
          <w:lang w:val="vi-VN"/>
        </w:rPr>
      </w:pPr>
      <w:r w:rsidRPr="00A4481A">
        <w:rPr>
          <w:rFonts w:cs="Times New Roman"/>
          <w:i/>
          <w:iCs/>
          <w:spacing w:val="-2"/>
          <w:szCs w:val="28"/>
          <w:lang w:val="vi-VN"/>
        </w:rPr>
        <w:t>(</w:t>
      </w:r>
      <w:r w:rsidR="00025BD5" w:rsidRPr="00A4481A">
        <w:rPr>
          <w:rFonts w:cs="Times New Roman"/>
          <w:i/>
          <w:iCs/>
          <w:spacing w:val="-2"/>
          <w:szCs w:val="28"/>
          <w:lang w:val="vi-VN"/>
        </w:rPr>
        <w:t>2</w:t>
      </w:r>
      <w:r w:rsidRPr="00A4481A">
        <w:rPr>
          <w:rFonts w:cs="Times New Roman"/>
          <w:i/>
          <w:iCs/>
          <w:spacing w:val="-2"/>
          <w:szCs w:val="28"/>
          <w:lang w:val="vi-VN"/>
        </w:rPr>
        <w:t xml:space="preserve">) </w:t>
      </w:r>
      <w:r w:rsidRPr="00A4481A">
        <w:rPr>
          <w:rFonts w:cs="Times New Roman"/>
          <w:i/>
          <w:spacing w:val="-2"/>
          <w:szCs w:val="28"/>
          <w:lang w:val="vi-VN"/>
        </w:rPr>
        <w:t xml:space="preserve">Bản so sánh, thuyết minh dự thảo </w:t>
      </w:r>
      <w:r w:rsidR="0029155D" w:rsidRPr="00A4481A">
        <w:rPr>
          <w:rFonts w:cs="Times New Roman"/>
          <w:i/>
          <w:spacing w:val="-2"/>
          <w:szCs w:val="28"/>
          <w:lang w:val="vi-VN"/>
        </w:rPr>
        <w:t>Quy chế</w:t>
      </w:r>
      <w:r w:rsidR="004A7D8E" w:rsidRPr="00A4481A">
        <w:rPr>
          <w:rFonts w:cs="Times New Roman"/>
          <w:i/>
          <w:spacing w:val="-2"/>
          <w:szCs w:val="28"/>
          <w:lang w:val="vi-VN"/>
        </w:rPr>
        <w:t xml:space="preserve"> quản lý</w:t>
      </w:r>
      <w:r w:rsidR="00BF1992" w:rsidRPr="00A4481A">
        <w:rPr>
          <w:rFonts w:cs="Times New Roman"/>
          <w:i/>
          <w:spacing w:val="-2"/>
          <w:szCs w:val="28"/>
          <w:lang w:val="vi-VN"/>
        </w:rPr>
        <w:t xml:space="preserve"> </w:t>
      </w:r>
      <w:r w:rsidR="00BF1992" w:rsidRPr="00A4481A">
        <w:rPr>
          <w:rFonts w:cs="Times New Roman"/>
          <w:i/>
          <w:iCs/>
          <w:spacing w:val="-2"/>
          <w:szCs w:val="28"/>
          <w:lang w:val="vi-VN"/>
        </w:rPr>
        <w:t>hoạt động quảng cáo ngoài trời trên địa bàn tỉnh Thái Nguyên</w:t>
      </w:r>
      <w:r w:rsidR="0029155D" w:rsidRPr="00A4481A">
        <w:rPr>
          <w:i/>
          <w:szCs w:val="28"/>
          <w:lang w:val="vi-VN"/>
        </w:rPr>
        <w:t>;</w:t>
      </w:r>
    </w:p>
    <w:p w14:paraId="374602B2" w14:textId="7B3B2C51" w:rsidR="00025BD5" w:rsidRPr="00A4481A" w:rsidRDefault="00025BD5" w:rsidP="003A69D8">
      <w:pPr>
        <w:widowControl w:val="0"/>
        <w:spacing w:before="60" w:after="60" w:line="340" w:lineRule="exact"/>
        <w:ind w:firstLine="567"/>
        <w:jc w:val="both"/>
        <w:rPr>
          <w:rFonts w:cs="Times New Roman"/>
          <w:i/>
          <w:iCs/>
          <w:spacing w:val="-2"/>
          <w:szCs w:val="28"/>
          <w:lang w:val="vi-VN"/>
        </w:rPr>
      </w:pPr>
      <w:r w:rsidRPr="00A4481A">
        <w:rPr>
          <w:rFonts w:cs="Times New Roman"/>
          <w:i/>
          <w:iCs/>
          <w:spacing w:val="-2"/>
          <w:szCs w:val="28"/>
          <w:lang w:val="vi-VN"/>
        </w:rPr>
        <w:t xml:space="preserve">(3) Bản tổng hợp ý kiến, tiếp thu, giải trình ý kiến góp ý dự thảo </w:t>
      </w:r>
      <w:r w:rsidR="0029155D" w:rsidRPr="00A4481A">
        <w:rPr>
          <w:rFonts w:cs="Times New Roman"/>
          <w:i/>
          <w:iCs/>
          <w:spacing w:val="-2"/>
          <w:szCs w:val="28"/>
          <w:lang w:val="vi-VN"/>
        </w:rPr>
        <w:t>Quy chế;</w:t>
      </w:r>
    </w:p>
    <w:p w14:paraId="779931C1" w14:textId="3F6EC53D" w:rsidR="00025BD5" w:rsidRPr="00A4481A" w:rsidRDefault="00025BD5" w:rsidP="003A69D8">
      <w:pPr>
        <w:widowControl w:val="0"/>
        <w:spacing w:before="60" w:after="60" w:line="340" w:lineRule="exact"/>
        <w:ind w:firstLine="567"/>
        <w:jc w:val="both"/>
        <w:rPr>
          <w:rFonts w:cs="Times New Roman"/>
          <w:i/>
          <w:iCs/>
          <w:spacing w:val="-2"/>
          <w:szCs w:val="28"/>
          <w:lang w:val="vi-VN"/>
        </w:rPr>
      </w:pPr>
      <w:r w:rsidRPr="00A4481A">
        <w:rPr>
          <w:rFonts w:cs="Times New Roman"/>
          <w:i/>
          <w:iCs/>
          <w:spacing w:val="-2"/>
          <w:szCs w:val="28"/>
          <w:lang w:val="vi-VN"/>
        </w:rPr>
        <w:t xml:space="preserve">(4) Báo cáo số </w:t>
      </w:r>
      <w:r w:rsidR="0029155D" w:rsidRPr="00A4481A">
        <w:rPr>
          <w:rFonts w:cs="Times New Roman"/>
          <w:i/>
          <w:iCs/>
          <w:spacing w:val="-2"/>
          <w:szCs w:val="28"/>
          <w:lang w:val="vi-VN"/>
        </w:rPr>
        <w:t>…</w:t>
      </w:r>
      <w:r w:rsidR="00711888" w:rsidRPr="00A4481A">
        <w:rPr>
          <w:rFonts w:cs="Times New Roman"/>
          <w:i/>
          <w:iCs/>
          <w:spacing w:val="-2"/>
          <w:szCs w:val="28"/>
          <w:lang w:val="vi-VN"/>
        </w:rPr>
        <w:t xml:space="preserve">/BC-STP ngày… tháng … năm 2026 </w:t>
      </w:r>
      <w:r w:rsidRPr="00A4481A">
        <w:rPr>
          <w:rFonts w:cs="Times New Roman"/>
          <w:i/>
          <w:iCs/>
          <w:spacing w:val="-2"/>
          <w:szCs w:val="28"/>
          <w:lang w:val="vi-VN"/>
        </w:rPr>
        <w:t>của Sở Tư pháp về thẩm định dự thảo văn bản quy phạm pháp luậ</w:t>
      </w:r>
      <w:r w:rsidR="00533702" w:rsidRPr="00A4481A">
        <w:rPr>
          <w:rFonts w:cs="Times New Roman"/>
          <w:i/>
          <w:iCs/>
          <w:spacing w:val="-2"/>
          <w:szCs w:val="28"/>
          <w:lang w:val="vi-VN"/>
        </w:rPr>
        <w:t>t;</w:t>
      </w:r>
    </w:p>
    <w:p w14:paraId="5BD0CD37" w14:textId="00752543" w:rsidR="00A35B8E" w:rsidRPr="00A4481A" w:rsidRDefault="00025BD5" w:rsidP="003A69D8">
      <w:pPr>
        <w:widowControl w:val="0"/>
        <w:spacing w:before="60" w:after="60" w:line="340" w:lineRule="exact"/>
        <w:ind w:firstLine="567"/>
        <w:jc w:val="both"/>
        <w:rPr>
          <w:rFonts w:cs="Times New Roman"/>
          <w:bCs/>
          <w:i/>
          <w:szCs w:val="28"/>
          <w:lang w:val="vi-VN"/>
        </w:rPr>
      </w:pPr>
      <w:r w:rsidRPr="00A4481A">
        <w:rPr>
          <w:rFonts w:cs="Times New Roman"/>
          <w:bCs/>
          <w:i/>
          <w:szCs w:val="28"/>
          <w:lang w:val="vi-VN"/>
        </w:rPr>
        <w:t xml:space="preserve">(5) Báo cáo tiếp thu, giải trình ý kiến thẩm định của Sở Tư pháp đối với dự thảo </w:t>
      </w:r>
      <w:r w:rsidR="0029155D" w:rsidRPr="00A4481A">
        <w:rPr>
          <w:rFonts w:cs="Times New Roman"/>
          <w:bCs/>
          <w:i/>
          <w:szCs w:val="28"/>
          <w:lang w:val="vi-VN"/>
        </w:rPr>
        <w:t>Quy chế</w:t>
      </w:r>
      <w:r w:rsidR="0053321C" w:rsidRPr="00A4481A">
        <w:rPr>
          <w:rFonts w:cs="Times New Roman"/>
          <w:bCs/>
          <w:i/>
          <w:szCs w:val="28"/>
          <w:lang w:val="vi-VN"/>
        </w:rPr>
        <w:t>.</w:t>
      </w:r>
    </w:p>
    <w:tbl>
      <w:tblPr>
        <w:tblW w:w="9118" w:type="dxa"/>
        <w:tblLook w:val="01E0" w:firstRow="1" w:lastRow="1" w:firstColumn="1" w:lastColumn="1" w:noHBand="0" w:noVBand="0"/>
      </w:tblPr>
      <w:tblGrid>
        <w:gridCol w:w="4518"/>
        <w:gridCol w:w="4600"/>
      </w:tblGrid>
      <w:tr w:rsidR="00A4481A" w:rsidRPr="00A4481A" w14:paraId="1CCFE019" w14:textId="77777777" w:rsidTr="00344B0D">
        <w:trPr>
          <w:trHeight w:val="1701"/>
        </w:trPr>
        <w:tc>
          <w:tcPr>
            <w:tcW w:w="4518" w:type="dxa"/>
          </w:tcPr>
          <w:p w14:paraId="29FF8990" w14:textId="77777777" w:rsidR="004C770C" w:rsidRPr="00A4481A" w:rsidRDefault="004C770C" w:rsidP="00163005">
            <w:pPr>
              <w:spacing w:before="240" w:after="0" w:line="240" w:lineRule="auto"/>
              <w:jc w:val="both"/>
              <w:rPr>
                <w:rFonts w:eastAsia="Times New Roman"/>
                <w:b/>
                <w:sz w:val="24"/>
                <w:szCs w:val="26"/>
                <w:lang w:val="vi-VN"/>
              </w:rPr>
            </w:pPr>
            <w:r w:rsidRPr="00A4481A">
              <w:rPr>
                <w:rFonts w:eastAsia="Times New Roman"/>
                <w:b/>
                <w:i/>
                <w:sz w:val="24"/>
                <w:szCs w:val="26"/>
                <w:lang w:val="vi-VN"/>
              </w:rPr>
              <w:t>Nơi nhận:</w:t>
            </w:r>
            <w:r w:rsidRPr="00A4481A">
              <w:rPr>
                <w:rFonts w:eastAsia="Times New Roman"/>
                <w:b/>
                <w:sz w:val="24"/>
                <w:szCs w:val="26"/>
                <w:lang w:val="vi-VN"/>
              </w:rPr>
              <w:t xml:space="preserve"> </w:t>
            </w:r>
          </w:p>
          <w:p w14:paraId="4B4D20A5" w14:textId="00077DFB" w:rsidR="004C770C" w:rsidRPr="00A4481A" w:rsidRDefault="004C770C" w:rsidP="00163005">
            <w:pPr>
              <w:spacing w:after="0" w:line="240" w:lineRule="auto"/>
              <w:rPr>
                <w:rFonts w:eastAsia="Times New Roman"/>
                <w:sz w:val="22"/>
                <w:szCs w:val="24"/>
                <w:lang w:val="vi-VN"/>
              </w:rPr>
            </w:pPr>
            <w:r w:rsidRPr="00A4481A">
              <w:rPr>
                <w:rFonts w:eastAsia="Times New Roman"/>
                <w:sz w:val="22"/>
                <w:szCs w:val="24"/>
                <w:lang w:val="vi-VN"/>
              </w:rPr>
              <w:t>- Như trên;</w:t>
            </w:r>
          </w:p>
          <w:p w14:paraId="68EA30C8" w14:textId="77777777" w:rsidR="004C770C" w:rsidRPr="00A4481A" w:rsidRDefault="004C770C" w:rsidP="00163005">
            <w:pPr>
              <w:spacing w:after="0" w:line="240" w:lineRule="auto"/>
              <w:rPr>
                <w:rFonts w:eastAsia="Times New Roman"/>
                <w:sz w:val="22"/>
                <w:szCs w:val="24"/>
                <w:lang w:val="vi-VN"/>
              </w:rPr>
            </w:pPr>
            <w:r w:rsidRPr="00A4481A">
              <w:rPr>
                <w:rFonts w:eastAsia="Times New Roman"/>
                <w:sz w:val="22"/>
                <w:szCs w:val="24"/>
                <w:lang w:val="vi-VN"/>
              </w:rPr>
              <w:t>- Sở Tư pháp;</w:t>
            </w:r>
          </w:p>
          <w:p w14:paraId="7B5E567F" w14:textId="77777777" w:rsidR="004C770C" w:rsidRPr="00A4481A" w:rsidRDefault="004C770C" w:rsidP="00163005">
            <w:pPr>
              <w:spacing w:after="0" w:line="240" w:lineRule="auto"/>
              <w:rPr>
                <w:rFonts w:eastAsia="Times New Roman"/>
                <w:sz w:val="22"/>
                <w:szCs w:val="24"/>
                <w:lang w:val="vi-VN"/>
              </w:rPr>
            </w:pPr>
            <w:r w:rsidRPr="00A4481A">
              <w:rPr>
                <w:rFonts w:eastAsia="Times New Roman"/>
                <w:sz w:val="22"/>
                <w:szCs w:val="24"/>
                <w:lang w:val="vi-VN"/>
              </w:rPr>
              <w:t>- Ban Giám đốc Sở;</w:t>
            </w:r>
          </w:p>
          <w:p w14:paraId="651FF678" w14:textId="2B598C22" w:rsidR="004C770C" w:rsidRPr="00A4481A" w:rsidRDefault="00CF6B2A" w:rsidP="004C770C">
            <w:pPr>
              <w:spacing w:after="0" w:line="240" w:lineRule="auto"/>
              <w:rPr>
                <w:rFonts w:eastAsia="Times New Roman"/>
                <w:sz w:val="22"/>
                <w:szCs w:val="24"/>
                <w:lang w:val="vi-VN"/>
              </w:rPr>
            </w:pPr>
            <w:r w:rsidRPr="00A4481A">
              <w:rPr>
                <w:rFonts w:eastAsia="Times New Roman"/>
                <w:sz w:val="22"/>
                <w:szCs w:val="24"/>
                <w:lang w:val="vi-VN"/>
              </w:rPr>
              <w:t>- Lưu: VT, TTBCXB</w:t>
            </w:r>
            <w:r w:rsidR="008D5174" w:rsidRPr="00A4481A">
              <w:rPr>
                <w:rFonts w:eastAsia="Times New Roman"/>
                <w:sz w:val="22"/>
                <w:szCs w:val="24"/>
                <w:lang w:val="vi-VN"/>
              </w:rPr>
              <w:t>.</w:t>
            </w:r>
            <w:r w:rsidRPr="00A4481A">
              <w:rPr>
                <w:rFonts w:eastAsia="Times New Roman"/>
                <w:sz w:val="18"/>
                <w:szCs w:val="18"/>
                <w:lang w:val="vi-VN"/>
              </w:rPr>
              <w:t>HuongHtn</w:t>
            </w:r>
          </w:p>
          <w:p w14:paraId="14739AAB" w14:textId="77777777" w:rsidR="004C770C" w:rsidRPr="00A4481A" w:rsidRDefault="004C770C" w:rsidP="008008B2">
            <w:pPr>
              <w:jc w:val="both"/>
              <w:rPr>
                <w:rFonts w:eastAsia="Times New Roman"/>
                <w:sz w:val="22"/>
                <w:lang w:val="vi-VN"/>
              </w:rPr>
            </w:pPr>
          </w:p>
        </w:tc>
        <w:tc>
          <w:tcPr>
            <w:tcW w:w="4600" w:type="dxa"/>
          </w:tcPr>
          <w:p w14:paraId="32014AB1" w14:textId="61754A1C" w:rsidR="004C770C" w:rsidRPr="00A4481A" w:rsidRDefault="004C770C" w:rsidP="00C868C2">
            <w:pPr>
              <w:spacing w:before="240" w:after="0" w:line="240" w:lineRule="auto"/>
              <w:jc w:val="center"/>
              <w:rPr>
                <w:rFonts w:eastAsia="Times New Roman"/>
                <w:b/>
                <w:szCs w:val="28"/>
                <w:lang w:val="vi-VN"/>
              </w:rPr>
            </w:pPr>
            <w:r w:rsidRPr="00A4481A">
              <w:rPr>
                <w:rFonts w:eastAsia="Times New Roman"/>
                <w:b/>
                <w:szCs w:val="28"/>
                <w:lang w:val="vi-VN"/>
              </w:rPr>
              <w:t>KT. GIÁM ĐỐC</w:t>
            </w:r>
          </w:p>
          <w:p w14:paraId="769B4775" w14:textId="6BA8F281" w:rsidR="004C770C" w:rsidRPr="00A4481A" w:rsidRDefault="004C770C" w:rsidP="00C868C2">
            <w:pPr>
              <w:spacing w:after="0" w:line="240" w:lineRule="auto"/>
              <w:jc w:val="center"/>
              <w:rPr>
                <w:rFonts w:eastAsia="Times New Roman"/>
                <w:b/>
                <w:szCs w:val="28"/>
                <w:lang w:val="vi-VN"/>
              </w:rPr>
            </w:pPr>
            <w:r w:rsidRPr="00A4481A">
              <w:rPr>
                <w:rFonts w:eastAsia="Times New Roman"/>
                <w:b/>
                <w:szCs w:val="28"/>
                <w:lang w:val="vi-VN"/>
              </w:rPr>
              <w:t>PHÓ GIÁM ĐỐC</w:t>
            </w:r>
          </w:p>
          <w:p w14:paraId="3E114791" w14:textId="4B6C3300" w:rsidR="004C770C" w:rsidRPr="00A4481A" w:rsidRDefault="004C770C" w:rsidP="00C868C2">
            <w:pPr>
              <w:spacing w:after="0" w:line="240" w:lineRule="auto"/>
              <w:jc w:val="center"/>
              <w:rPr>
                <w:rFonts w:eastAsia="Times New Roman"/>
                <w:b/>
                <w:szCs w:val="28"/>
                <w:lang w:val="vi-VN"/>
              </w:rPr>
            </w:pPr>
          </w:p>
          <w:p w14:paraId="224256BB" w14:textId="77777777" w:rsidR="00E34AB6" w:rsidRPr="00A4481A" w:rsidRDefault="00E34AB6" w:rsidP="003558A6">
            <w:pPr>
              <w:spacing w:after="0" w:line="240" w:lineRule="auto"/>
              <w:rPr>
                <w:rFonts w:eastAsia="Times New Roman"/>
                <w:b/>
                <w:szCs w:val="28"/>
                <w:lang w:val="vi-VN"/>
              </w:rPr>
            </w:pPr>
          </w:p>
          <w:p w14:paraId="10BAC493" w14:textId="77777777" w:rsidR="004C770C" w:rsidRPr="00A4481A" w:rsidRDefault="004C770C" w:rsidP="00C868C2">
            <w:pPr>
              <w:spacing w:after="0" w:line="240" w:lineRule="auto"/>
              <w:jc w:val="center"/>
              <w:rPr>
                <w:rFonts w:eastAsia="Times New Roman"/>
                <w:b/>
                <w:szCs w:val="28"/>
                <w:lang w:val="vi-VN"/>
              </w:rPr>
            </w:pPr>
          </w:p>
          <w:p w14:paraId="6813EF2D" w14:textId="77777777" w:rsidR="004C770C" w:rsidRPr="00A4481A" w:rsidRDefault="004C770C" w:rsidP="00C868C2">
            <w:pPr>
              <w:spacing w:after="0" w:line="240" w:lineRule="auto"/>
              <w:jc w:val="center"/>
              <w:rPr>
                <w:rFonts w:eastAsia="Times New Roman"/>
                <w:b/>
                <w:szCs w:val="28"/>
                <w:lang w:val="vi-VN"/>
              </w:rPr>
            </w:pPr>
          </w:p>
          <w:p w14:paraId="36E44DE9" w14:textId="77777777" w:rsidR="00895F4C" w:rsidRPr="00A4481A" w:rsidRDefault="00895F4C" w:rsidP="00C868C2">
            <w:pPr>
              <w:spacing w:after="0" w:line="240" w:lineRule="auto"/>
              <w:jc w:val="center"/>
              <w:rPr>
                <w:rFonts w:eastAsia="Times New Roman"/>
                <w:b/>
                <w:szCs w:val="28"/>
                <w:lang w:val="vi-VN"/>
              </w:rPr>
            </w:pPr>
          </w:p>
          <w:p w14:paraId="5FCB7EE4" w14:textId="2CDA0499" w:rsidR="004C770C" w:rsidRPr="00A4481A" w:rsidRDefault="00895F4C" w:rsidP="00C868C2">
            <w:pPr>
              <w:spacing w:after="0" w:line="240" w:lineRule="auto"/>
              <w:jc w:val="center"/>
              <w:rPr>
                <w:rFonts w:eastAsia="Times New Roman"/>
                <w:b/>
                <w:szCs w:val="28"/>
                <w:lang w:val="vi-VN"/>
              </w:rPr>
            </w:pPr>
            <w:r w:rsidRPr="00A4481A">
              <w:rPr>
                <w:rFonts w:eastAsia="Times New Roman"/>
                <w:b/>
                <w:szCs w:val="28"/>
              </w:rPr>
              <w:t>Nguyễn Mỹ Linh</w:t>
            </w:r>
          </w:p>
        </w:tc>
      </w:tr>
    </w:tbl>
    <w:p w14:paraId="14412D47" w14:textId="77777777" w:rsidR="009F51DA" w:rsidRPr="00A4481A" w:rsidRDefault="009F51DA" w:rsidP="001F500A">
      <w:pPr>
        <w:jc w:val="both"/>
      </w:pPr>
    </w:p>
    <w:sectPr w:rsidR="009F51DA" w:rsidRPr="00A4481A" w:rsidSect="00FB02E5">
      <w:headerReference w:type="default" r:id="rId14"/>
      <w:pgSz w:w="11907" w:h="16840" w:code="9"/>
      <w:pgMar w:top="1134" w:right="851" w:bottom="1134" w:left="1701" w:header="567"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A57185" w14:textId="77777777" w:rsidR="00237C84" w:rsidRDefault="00237C84" w:rsidP="00E34AB6">
      <w:pPr>
        <w:spacing w:after="0" w:line="240" w:lineRule="auto"/>
      </w:pPr>
      <w:r>
        <w:separator/>
      </w:r>
    </w:p>
  </w:endnote>
  <w:endnote w:type="continuationSeparator" w:id="0">
    <w:p w14:paraId="2B62F830" w14:textId="77777777" w:rsidR="00237C84" w:rsidRDefault="00237C84" w:rsidP="00E3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C47578" w14:textId="77777777" w:rsidR="00237C84" w:rsidRDefault="00237C84" w:rsidP="00E34AB6">
      <w:pPr>
        <w:spacing w:after="0" w:line="240" w:lineRule="auto"/>
      </w:pPr>
      <w:r>
        <w:separator/>
      </w:r>
    </w:p>
  </w:footnote>
  <w:footnote w:type="continuationSeparator" w:id="0">
    <w:p w14:paraId="5D8CFDA2" w14:textId="77777777" w:rsidR="00237C84" w:rsidRDefault="00237C84" w:rsidP="00E34AB6">
      <w:pPr>
        <w:spacing w:after="0" w:line="240" w:lineRule="auto"/>
      </w:pPr>
      <w:r>
        <w:continuationSeparator/>
      </w:r>
    </w:p>
  </w:footnote>
  <w:footnote w:id="1">
    <w:p w14:paraId="4B38F628" w14:textId="1FD48C1C" w:rsidR="000837A9" w:rsidRDefault="000837A9" w:rsidP="00D03159">
      <w:pPr>
        <w:pStyle w:val="FootnoteText"/>
        <w:ind w:firstLine="426"/>
        <w:jc w:val="both"/>
      </w:pPr>
      <w:r>
        <w:rPr>
          <w:rStyle w:val="FootnoteReference"/>
        </w:rPr>
        <w:footnoteRef/>
      </w:r>
      <w:r>
        <w:t xml:space="preserve"> Công văn số</w:t>
      </w:r>
      <w:r w:rsidR="006A06A7">
        <w:t xml:space="preserve"> 2502</w:t>
      </w:r>
      <w:r w:rsidR="00CE35BA">
        <w:t>/STP-XDVB ngày 05/8</w:t>
      </w:r>
      <w:r>
        <w:t xml:space="preserve">/2026 </w:t>
      </w:r>
      <w:r w:rsidR="00CE35BA">
        <w:t xml:space="preserve">của Sở Tư pháp </w:t>
      </w:r>
      <w:r>
        <w:t xml:space="preserve">về việc </w:t>
      </w:r>
      <w:r w:rsidR="00CE35BA">
        <w:t xml:space="preserve">tham gia ý </w:t>
      </w:r>
      <w:r w:rsidR="00502C0B">
        <w:t xml:space="preserve">kiến đối với đăng ký xây dựng văn bản quy </w:t>
      </w:r>
      <w:r w:rsidR="008C43AA">
        <w:t xml:space="preserve">phạm pháp luật </w:t>
      </w:r>
      <w:r w:rsidR="00D03159">
        <w:t>Quyết định của UBND tỉnh ban hành Quy chế quản lý hoạt động quảng cáo ngoài trời trên địa bàn tỉnh Thái Nguyên.</w:t>
      </w:r>
    </w:p>
  </w:footnote>
  <w:footnote w:id="2">
    <w:p w14:paraId="5E389C23" w14:textId="7D7530F1" w:rsidR="005F58FE" w:rsidRDefault="005F58FE" w:rsidP="0002597A">
      <w:pPr>
        <w:pStyle w:val="FootnoteText"/>
        <w:ind w:firstLine="426"/>
        <w:jc w:val="both"/>
      </w:pPr>
      <w:r>
        <w:rPr>
          <w:rStyle w:val="FootnoteReference"/>
        </w:rPr>
        <w:footnoteRef/>
      </w:r>
      <w:r>
        <w:t xml:space="preserve"> </w:t>
      </w:r>
      <w:r w:rsidR="00BF6030">
        <w:t>Công văn số</w:t>
      </w:r>
      <w:r w:rsidR="00BC7A59">
        <w:t xml:space="preserve"> .....</w:t>
      </w:r>
      <w:r w:rsidR="00BF6030">
        <w:t xml:space="preserve">/SVHTTDL-TTBCXB </w:t>
      </w:r>
      <w:r w:rsidR="00BC7A59">
        <w:t>ngày ....</w:t>
      </w:r>
      <w:r w:rsidR="00BF6030">
        <w:t xml:space="preserve">/8/2026 của Sở Văn hóa, Thể thao và Du lịch về việc </w:t>
      </w:r>
      <w:r w:rsidR="0002597A" w:rsidRPr="0002597A">
        <w:t>xin ý kiến và đăng tải trên Cổng Thông tin điện tử của tỉnh đối với hồ sơ dự thảo Quyết định ban hành Quy chế quản lý hoạt động quảng cáo ngoài trời trên địa bàn tỉnh Thái Nguyên</w:t>
      </w:r>
      <w:r w:rsidR="0002597A">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8846888"/>
      <w:docPartObj>
        <w:docPartGallery w:val="Page Numbers (Top of Page)"/>
        <w:docPartUnique/>
      </w:docPartObj>
    </w:sdtPr>
    <w:sdtEndPr>
      <w:rPr>
        <w:noProof/>
      </w:rPr>
    </w:sdtEndPr>
    <w:sdtContent>
      <w:p w14:paraId="06D311B3" w14:textId="1DAC4B26" w:rsidR="00E34AB6" w:rsidRDefault="00E34AB6" w:rsidP="00E34AB6">
        <w:pPr>
          <w:pStyle w:val="Header"/>
          <w:jc w:val="center"/>
        </w:pPr>
        <w:r>
          <w:fldChar w:fldCharType="begin"/>
        </w:r>
        <w:r>
          <w:instrText xml:space="preserve"> PAGE   \* MERGEFORMAT </w:instrText>
        </w:r>
        <w:r>
          <w:fldChar w:fldCharType="separate"/>
        </w:r>
        <w:r w:rsidR="00F2478B">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7EC"/>
    <w:multiLevelType w:val="multilevel"/>
    <w:tmpl w:val="621ADC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EE5DC4"/>
    <w:multiLevelType w:val="multilevel"/>
    <w:tmpl w:val="C9E04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D4DC8"/>
    <w:multiLevelType w:val="multilevel"/>
    <w:tmpl w:val="51F6B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AD0803"/>
    <w:multiLevelType w:val="multilevel"/>
    <w:tmpl w:val="0A48C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E52A9B"/>
    <w:multiLevelType w:val="multilevel"/>
    <w:tmpl w:val="63FAC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5F5451"/>
    <w:multiLevelType w:val="multilevel"/>
    <w:tmpl w:val="C520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9B2AD9"/>
    <w:multiLevelType w:val="multilevel"/>
    <w:tmpl w:val="F16657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F72099"/>
    <w:multiLevelType w:val="hybridMultilevel"/>
    <w:tmpl w:val="73F05A76"/>
    <w:lvl w:ilvl="0" w:tplc="3A9035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5E0746"/>
    <w:multiLevelType w:val="multilevel"/>
    <w:tmpl w:val="82A20B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5"/>
  </w:num>
  <w:num w:numId="4">
    <w:abstractNumId w:val="3"/>
  </w:num>
  <w:num w:numId="5">
    <w:abstractNumId w:val="2"/>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04E"/>
    <w:rsid w:val="00006C7E"/>
    <w:rsid w:val="00007349"/>
    <w:rsid w:val="0000777A"/>
    <w:rsid w:val="00012038"/>
    <w:rsid w:val="0001669B"/>
    <w:rsid w:val="00020481"/>
    <w:rsid w:val="00023E79"/>
    <w:rsid w:val="0002597A"/>
    <w:rsid w:val="00025BD5"/>
    <w:rsid w:val="00032DD2"/>
    <w:rsid w:val="000341A5"/>
    <w:rsid w:val="00041C66"/>
    <w:rsid w:val="00041D8E"/>
    <w:rsid w:val="000426CB"/>
    <w:rsid w:val="00053319"/>
    <w:rsid w:val="00053D78"/>
    <w:rsid w:val="0005501F"/>
    <w:rsid w:val="00061927"/>
    <w:rsid w:val="000661D7"/>
    <w:rsid w:val="000719FC"/>
    <w:rsid w:val="000728F9"/>
    <w:rsid w:val="000763BE"/>
    <w:rsid w:val="00077915"/>
    <w:rsid w:val="00077E7F"/>
    <w:rsid w:val="000801C0"/>
    <w:rsid w:val="0008134E"/>
    <w:rsid w:val="000837A9"/>
    <w:rsid w:val="00084882"/>
    <w:rsid w:val="000861CA"/>
    <w:rsid w:val="000934D0"/>
    <w:rsid w:val="00097AC8"/>
    <w:rsid w:val="000A2C58"/>
    <w:rsid w:val="000A4F6B"/>
    <w:rsid w:val="000A61AB"/>
    <w:rsid w:val="000B7D94"/>
    <w:rsid w:val="000C372F"/>
    <w:rsid w:val="000C407D"/>
    <w:rsid w:val="000D0960"/>
    <w:rsid w:val="000D170C"/>
    <w:rsid w:val="000D182B"/>
    <w:rsid w:val="000D5C6B"/>
    <w:rsid w:val="000E4106"/>
    <w:rsid w:val="000F12A4"/>
    <w:rsid w:val="000F4E67"/>
    <w:rsid w:val="000F5866"/>
    <w:rsid w:val="000F5F47"/>
    <w:rsid w:val="000F6425"/>
    <w:rsid w:val="00101C22"/>
    <w:rsid w:val="001044A6"/>
    <w:rsid w:val="00114D8E"/>
    <w:rsid w:val="0011622B"/>
    <w:rsid w:val="00120DCE"/>
    <w:rsid w:val="00123DB9"/>
    <w:rsid w:val="00135A28"/>
    <w:rsid w:val="00143F45"/>
    <w:rsid w:val="001454EB"/>
    <w:rsid w:val="00151303"/>
    <w:rsid w:val="001551C1"/>
    <w:rsid w:val="00161083"/>
    <w:rsid w:val="00163005"/>
    <w:rsid w:val="00167134"/>
    <w:rsid w:val="00172E12"/>
    <w:rsid w:val="00180B58"/>
    <w:rsid w:val="00180BFC"/>
    <w:rsid w:val="00183948"/>
    <w:rsid w:val="00183DD9"/>
    <w:rsid w:val="00187CD5"/>
    <w:rsid w:val="001940D1"/>
    <w:rsid w:val="0019459F"/>
    <w:rsid w:val="0019505C"/>
    <w:rsid w:val="001A4A9B"/>
    <w:rsid w:val="001B203A"/>
    <w:rsid w:val="001B4CB2"/>
    <w:rsid w:val="001B5531"/>
    <w:rsid w:val="001B6816"/>
    <w:rsid w:val="001C070F"/>
    <w:rsid w:val="001C12D5"/>
    <w:rsid w:val="001C6604"/>
    <w:rsid w:val="001C6B6F"/>
    <w:rsid w:val="001D2197"/>
    <w:rsid w:val="001E2534"/>
    <w:rsid w:val="001F1A6A"/>
    <w:rsid w:val="001F500A"/>
    <w:rsid w:val="001F7217"/>
    <w:rsid w:val="00200159"/>
    <w:rsid w:val="00201829"/>
    <w:rsid w:val="00204D3A"/>
    <w:rsid w:val="0020781D"/>
    <w:rsid w:val="00210B73"/>
    <w:rsid w:val="0022530F"/>
    <w:rsid w:val="002306A5"/>
    <w:rsid w:val="00231192"/>
    <w:rsid w:val="002311F6"/>
    <w:rsid w:val="002322FD"/>
    <w:rsid w:val="002342D0"/>
    <w:rsid w:val="00234CDD"/>
    <w:rsid w:val="00235068"/>
    <w:rsid w:val="00237C84"/>
    <w:rsid w:val="00242141"/>
    <w:rsid w:val="00242A2D"/>
    <w:rsid w:val="00242BD0"/>
    <w:rsid w:val="00242C9D"/>
    <w:rsid w:val="00247E23"/>
    <w:rsid w:val="002718D2"/>
    <w:rsid w:val="002818CA"/>
    <w:rsid w:val="00284561"/>
    <w:rsid w:val="0029155D"/>
    <w:rsid w:val="002A03FB"/>
    <w:rsid w:val="002A0A2A"/>
    <w:rsid w:val="002A6716"/>
    <w:rsid w:val="002A7B2A"/>
    <w:rsid w:val="002B14E9"/>
    <w:rsid w:val="002B6948"/>
    <w:rsid w:val="002C20E2"/>
    <w:rsid w:val="002C588B"/>
    <w:rsid w:val="002D0109"/>
    <w:rsid w:val="002D0D84"/>
    <w:rsid w:val="002D7EB5"/>
    <w:rsid w:val="002E1036"/>
    <w:rsid w:val="002E44E3"/>
    <w:rsid w:val="002E6797"/>
    <w:rsid w:val="002F1E5B"/>
    <w:rsid w:val="002F2407"/>
    <w:rsid w:val="002F493E"/>
    <w:rsid w:val="002F640E"/>
    <w:rsid w:val="00305E22"/>
    <w:rsid w:val="003069E4"/>
    <w:rsid w:val="00307F0B"/>
    <w:rsid w:val="00311A07"/>
    <w:rsid w:val="00315E93"/>
    <w:rsid w:val="0033125E"/>
    <w:rsid w:val="003401B8"/>
    <w:rsid w:val="00342640"/>
    <w:rsid w:val="0034368C"/>
    <w:rsid w:val="0034388E"/>
    <w:rsid w:val="00344B0D"/>
    <w:rsid w:val="00346E54"/>
    <w:rsid w:val="00350C42"/>
    <w:rsid w:val="00350E1F"/>
    <w:rsid w:val="0035144B"/>
    <w:rsid w:val="003558A6"/>
    <w:rsid w:val="003753F8"/>
    <w:rsid w:val="003828C4"/>
    <w:rsid w:val="003853E8"/>
    <w:rsid w:val="003974DC"/>
    <w:rsid w:val="003A4893"/>
    <w:rsid w:val="003A68AC"/>
    <w:rsid w:val="003A69D8"/>
    <w:rsid w:val="003B13C6"/>
    <w:rsid w:val="003B2016"/>
    <w:rsid w:val="003B5019"/>
    <w:rsid w:val="003C3A98"/>
    <w:rsid w:val="003D25A1"/>
    <w:rsid w:val="003D282C"/>
    <w:rsid w:val="003D4EC8"/>
    <w:rsid w:val="003E5ECA"/>
    <w:rsid w:val="003F3992"/>
    <w:rsid w:val="003F5B68"/>
    <w:rsid w:val="00403613"/>
    <w:rsid w:val="004111A4"/>
    <w:rsid w:val="004137C3"/>
    <w:rsid w:val="00416753"/>
    <w:rsid w:val="004303CC"/>
    <w:rsid w:val="00433500"/>
    <w:rsid w:val="004377B3"/>
    <w:rsid w:val="00442507"/>
    <w:rsid w:val="0044329D"/>
    <w:rsid w:val="004467C7"/>
    <w:rsid w:val="00446B6D"/>
    <w:rsid w:val="004566AF"/>
    <w:rsid w:val="00457377"/>
    <w:rsid w:val="00464330"/>
    <w:rsid w:val="00465D6A"/>
    <w:rsid w:val="00466363"/>
    <w:rsid w:val="004665CF"/>
    <w:rsid w:val="00467665"/>
    <w:rsid w:val="00467F7A"/>
    <w:rsid w:val="00470EF1"/>
    <w:rsid w:val="00477635"/>
    <w:rsid w:val="00491886"/>
    <w:rsid w:val="004930C9"/>
    <w:rsid w:val="004978D9"/>
    <w:rsid w:val="004A3C35"/>
    <w:rsid w:val="004A7D8E"/>
    <w:rsid w:val="004B5345"/>
    <w:rsid w:val="004B7D3D"/>
    <w:rsid w:val="004C336E"/>
    <w:rsid w:val="004C3478"/>
    <w:rsid w:val="004C415C"/>
    <w:rsid w:val="004C4B48"/>
    <w:rsid w:val="004C6C93"/>
    <w:rsid w:val="004C770C"/>
    <w:rsid w:val="004E0BE3"/>
    <w:rsid w:val="004E1DAF"/>
    <w:rsid w:val="004E5D3F"/>
    <w:rsid w:val="004E6EBA"/>
    <w:rsid w:val="004E705A"/>
    <w:rsid w:val="004F0C1A"/>
    <w:rsid w:val="004F172E"/>
    <w:rsid w:val="004F3875"/>
    <w:rsid w:val="004F6D93"/>
    <w:rsid w:val="00501313"/>
    <w:rsid w:val="00502C0B"/>
    <w:rsid w:val="0050559D"/>
    <w:rsid w:val="00507192"/>
    <w:rsid w:val="00511104"/>
    <w:rsid w:val="00512BCD"/>
    <w:rsid w:val="00512D2C"/>
    <w:rsid w:val="00515E81"/>
    <w:rsid w:val="00517F7B"/>
    <w:rsid w:val="0052375D"/>
    <w:rsid w:val="00531465"/>
    <w:rsid w:val="0053292F"/>
    <w:rsid w:val="0053321C"/>
    <w:rsid w:val="00533702"/>
    <w:rsid w:val="005364F5"/>
    <w:rsid w:val="005445B9"/>
    <w:rsid w:val="00546547"/>
    <w:rsid w:val="00551486"/>
    <w:rsid w:val="0055636F"/>
    <w:rsid w:val="0056079E"/>
    <w:rsid w:val="005611DB"/>
    <w:rsid w:val="00573526"/>
    <w:rsid w:val="00577492"/>
    <w:rsid w:val="0058234F"/>
    <w:rsid w:val="00585AD1"/>
    <w:rsid w:val="005877D2"/>
    <w:rsid w:val="00591A89"/>
    <w:rsid w:val="00592E4E"/>
    <w:rsid w:val="00596078"/>
    <w:rsid w:val="005A037E"/>
    <w:rsid w:val="005B004A"/>
    <w:rsid w:val="005C0CA0"/>
    <w:rsid w:val="005C312A"/>
    <w:rsid w:val="005C331B"/>
    <w:rsid w:val="005C3C08"/>
    <w:rsid w:val="005C7C3A"/>
    <w:rsid w:val="005D0557"/>
    <w:rsid w:val="005D6736"/>
    <w:rsid w:val="005D69A7"/>
    <w:rsid w:val="005E2728"/>
    <w:rsid w:val="005E38C6"/>
    <w:rsid w:val="005E4515"/>
    <w:rsid w:val="005E4AB6"/>
    <w:rsid w:val="005E53BE"/>
    <w:rsid w:val="005E568C"/>
    <w:rsid w:val="005E7E7A"/>
    <w:rsid w:val="005F169F"/>
    <w:rsid w:val="005F58FE"/>
    <w:rsid w:val="005F75A3"/>
    <w:rsid w:val="00601E0A"/>
    <w:rsid w:val="00602AB6"/>
    <w:rsid w:val="006107FD"/>
    <w:rsid w:val="00612F22"/>
    <w:rsid w:val="0061643A"/>
    <w:rsid w:val="006222DB"/>
    <w:rsid w:val="00623396"/>
    <w:rsid w:val="00632439"/>
    <w:rsid w:val="00633550"/>
    <w:rsid w:val="00636723"/>
    <w:rsid w:val="00637EE9"/>
    <w:rsid w:val="0064471E"/>
    <w:rsid w:val="006462F9"/>
    <w:rsid w:val="00647D7B"/>
    <w:rsid w:val="006547E8"/>
    <w:rsid w:val="00655AB1"/>
    <w:rsid w:val="0065631B"/>
    <w:rsid w:val="0065769A"/>
    <w:rsid w:val="00666955"/>
    <w:rsid w:val="00676EEA"/>
    <w:rsid w:val="006823D5"/>
    <w:rsid w:val="006841D0"/>
    <w:rsid w:val="006856D5"/>
    <w:rsid w:val="00687318"/>
    <w:rsid w:val="00693972"/>
    <w:rsid w:val="0069626E"/>
    <w:rsid w:val="006A06A7"/>
    <w:rsid w:val="006A159F"/>
    <w:rsid w:val="006A1A0B"/>
    <w:rsid w:val="006A2BF6"/>
    <w:rsid w:val="006A74AF"/>
    <w:rsid w:val="006B276B"/>
    <w:rsid w:val="006C615E"/>
    <w:rsid w:val="006C6C70"/>
    <w:rsid w:val="006D1F5B"/>
    <w:rsid w:val="006D3335"/>
    <w:rsid w:val="006D38B4"/>
    <w:rsid w:val="006D4631"/>
    <w:rsid w:val="006D4D81"/>
    <w:rsid w:val="006D555E"/>
    <w:rsid w:val="006E48BD"/>
    <w:rsid w:val="006E4929"/>
    <w:rsid w:val="006F24BA"/>
    <w:rsid w:val="006F2A19"/>
    <w:rsid w:val="006F3604"/>
    <w:rsid w:val="00700526"/>
    <w:rsid w:val="00711575"/>
    <w:rsid w:val="00711888"/>
    <w:rsid w:val="007175E1"/>
    <w:rsid w:val="00722FEB"/>
    <w:rsid w:val="007248A5"/>
    <w:rsid w:val="007274A2"/>
    <w:rsid w:val="00732407"/>
    <w:rsid w:val="00735594"/>
    <w:rsid w:val="0073592D"/>
    <w:rsid w:val="00736A0F"/>
    <w:rsid w:val="00741006"/>
    <w:rsid w:val="007411D8"/>
    <w:rsid w:val="007450E9"/>
    <w:rsid w:val="0075029A"/>
    <w:rsid w:val="00750606"/>
    <w:rsid w:val="00754351"/>
    <w:rsid w:val="007548D0"/>
    <w:rsid w:val="00757044"/>
    <w:rsid w:val="00757731"/>
    <w:rsid w:val="00762849"/>
    <w:rsid w:val="007642B2"/>
    <w:rsid w:val="00771AF7"/>
    <w:rsid w:val="00782365"/>
    <w:rsid w:val="00782D27"/>
    <w:rsid w:val="00783F0E"/>
    <w:rsid w:val="00791114"/>
    <w:rsid w:val="00791FD8"/>
    <w:rsid w:val="007938DF"/>
    <w:rsid w:val="007971F5"/>
    <w:rsid w:val="007A00D2"/>
    <w:rsid w:val="007A1BC2"/>
    <w:rsid w:val="007A1F20"/>
    <w:rsid w:val="007A1F8D"/>
    <w:rsid w:val="007B2B9A"/>
    <w:rsid w:val="007B500E"/>
    <w:rsid w:val="007B7E6A"/>
    <w:rsid w:val="007C28F8"/>
    <w:rsid w:val="007C3FCD"/>
    <w:rsid w:val="007C46DB"/>
    <w:rsid w:val="007C65AC"/>
    <w:rsid w:val="007C6C28"/>
    <w:rsid w:val="007D0B98"/>
    <w:rsid w:val="007D37DF"/>
    <w:rsid w:val="007D72DB"/>
    <w:rsid w:val="007D7E3A"/>
    <w:rsid w:val="007E0D2D"/>
    <w:rsid w:val="007E2C5C"/>
    <w:rsid w:val="007E33C9"/>
    <w:rsid w:val="007E7107"/>
    <w:rsid w:val="007F5354"/>
    <w:rsid w:val="007F5711"/>
    <w:rsid w:val="007F7FBB"/>
    <w:rsid w:val="00800133"/>
    <w:rsid w:val="008008B2"/>
    <w:rsid w:val="00801299"/>
    <w:rsid w:val="00804496"/>
    <w:rsid w:val="00804AF1"/>
    <w:rsid w:val="00804D40"/>
    <w:rsid w:val="0080528C"/>
    <w:rsid w:val="00812E97"/>
    <w:rsid w:val="00813687"/>
    <w:rsid w:val="0081727E"/>
    <w:rsid w:val="00824E7B"/>
    <w:rsid w:val="00835627"/>
    <w:rsid w:val="00836708"/>
    <w:rsid w:val="0084105B"/>
    <w:rsid w:val="008523BD"/>
    <w:rsid w:val="00852649"/>
    <w:rsid w:val="00862378"/>
    <w:rsid w:val="008645AC"/>
    <w:rsid w:val="00883374"/>
    <w:rsid w:val="008866E4"/>
    <w:rsid w:val="00886722"/>
    <w:rsid w:val="008915BC"/>
    <w:rsid w:val="008927F7"/>
    <w:rsid w:val="0089421C"/>
    <w:rsid w:val="00894EBE"/>
    <w:rsid w:val="00895F4C"/>
    <w:rsid w:val="0089635E"/>
    <w:rsid w:val="00897D41"/>
    <w:rsid w:val="008A1614"/>
    <w:rsid w:val="008A4D0C"/>
    <w:rsid w:val="008A52CB"/>
    <w:rsid w:val="008B2F88"/>
    <w:rsid w:val="008B390B"/>
    <w:rsid w:val="008B3938"/>
    <w:rsid w:val="008B73F6"/>
    <w:rsid w:val="008C1E1D"/>
    <w:rsid w:val="008C2E3A"/>
    <w:rsid w:val="008C43AA"/>
    <w:rsid w:val="008C5589"/>
    <w:rsid w:val="008C78CA"/>
    <w:rsid w:val="008D5174"/>
    <w:rsid w:val="008D52D8"/>
    <w:rsid w:val="008E4BB0"/>
    <w:rsid w:val="008E5024"/>
    <w:rsid w:val="008F5DFC"/>
    <w:rsid w:val="0091192B"/>
    <w:rsid w:val="00915571"/>
    <w:rsid w:val="00915EE6"/>
    <w:rsid w:val="00917607"/>
    <w:rsid w:val="00917789"/>
    <w:rsid w:val="00921976"/>
    <w:rsid w:val="00922F0E"/>
    <w:rsid w:val="00926251"/>
    <w:rsid w:val="0093524B"/>
    <w:rsid w:val="009356C6"/>
    <w:rsid w:val="0093585A"/>
    <w:rsid w:val="00935DF5"/>
    <w:rsid w:val="0094239D"/>
    <w:rsid w:val="00956AFE"/>
    <w:rsid w:val="00961606"/>
    <w:rsid w:val="00964FD9"/>
    <w:rsid w:val="00965C42"/>
    <w:rsid w:val="00965DA4"/>
    <w:rsid w:val="00967038"/>
    <w:rsid w:val="00970F02"/>
    <w:rsid w:val="00975456"/>
    <w:rsid w:val="0098625A"/>
    <w:rsid w:val="00987CB8"/>
    <w:rsid w:val="0099124A"/>
    <w:rsid w:val="00992161"/>
    <w:rsid w:val="009947A7"/>
    <w:rsid w:val="00994D19"/>
    <w:rsid w:val="009A050E"/>
    <w:rsid w:val="009A06B2"/>
    <w:rsid w:val="009B240B"/>
    <w:rsid w:val="009B2DF9"/>
    <w:rsid w:val="009B330F"/>
    <w:rsid w:val="009B55E0"/>
    <w:rsid w:val="009B5FB3"/>
    <w:rsid w:val="009C0F12"/>
    <w:rsid w:val="009C20F4"/>
    <w:rsid w:val="009C62BC"/>
    <w:rsid w:val="009D2400"/>
    <w:rsid w:val="009D3C7F"/>
    <w:rsid w:val="009F4BF9"/>
    <w:rsid w:val="009F5091"/>
    <w:rsid w:val="009F51DA"/>
    <w:rsid w:val="009F6225"/>
    <w:rsid w:val="009F74BE"/>
    <w:rsid w:val="00A05BA3"/>
    <w:rsid w:val="00A11629"/>
    <w:rsid w:val="00A11CA6"/>
    <w:rsid w:val="00A22771"/>
    <w:rsid w:val="00A30826"/>
    <w:rsid w:val="00A31934"/>
    <w:rsid w:val="00A31F87"/>
    <w:rsid w:val="00A333CF"/>
    <w:rsid w:val="00A33BA1"/>
    <w:rsid w:val="00A3542E"/>
    <w:rsid w:val="00A35B8E"/>
    <w:rsid w:val="00A35E9D"/>
    <w:rsid w:val="00A410E7"/>
    <w:rsid w:val="00A412DF"/>
    <w:rsid w:val="00A41A72"/>
    <w:rsid w:val="00A4381C"/>
    <w:rsid w:val="00A4481A"/>
    <w:rsid w:val="00A46E8B"/>
    <w:rsid w:val="00A47BFA"/>
    <w:rsid w:val="00A66DF2"/>
    <w:rsid w:val="00A73DB2"/>
    <w:rsid w:val="00A766E1"/>
    <w:rsid w:val="00A84FC1"/>
    <w:rsid w:val="00A867C5"/>
    <w:rsid w:val="00A8776A"/>
    <w:rsid w:val="00A92FAD"/>
    <w:rsid w:val="00A930A0"/>
    <w:rsid w:val="00A97A00"/>
    <w:rsid w:val="00AA7B4F"/>
    <w:rsid w:val="00AB3C4D"/>
    <w:rsid w:val="00AB568D"/>
    <w:rsid w:val="00AB58C3"/>
    <w:rsid w:val="00AC1846"/>
    <w:rsid w:val="00AD345C"/>
    <w:rsid w:val="00AD4CEA"/>
    <w:rsid w:val="00AD6828"/>
    <w:rsid w:val="00AE4B28"/>
    <w:rsid w:val="00AF204E"/>
    <w:rsid w:val="00AF5E19"/>
    <w:rsid w:val="00AF7F23"/>
    <w:rsid w:val="00B02603"/>
    <w:rsid w:val="00B02903"/>
    <w:rsid w:val="00B05BCC"/>
    <w:rsid w:val="00B1231B"/>
    <w:rsid w:val="00B133FC"/>
    <w:rsid w:val="00B15A6A"/>
    <w:rsid w:val="00B234F8"/>
    <w:rsid w:val="00B23B1F"/>
    <w:rsid w:val="00B2762C"/>
    <w:rsid w:val="00B32064"/>
    <w:rsid w:val="00B339E4"/>
    <w:rsid w:val="00B33FDA"/>
    <w:rsid w:val="00B35687"/>
    <w:rsid w:val="00B35F44"/>
    <w:rsid w:val="00B46F98"/>
    <w:rsid w:val="00B47789"/>
    <w:rsid w:val="00B51072"/>
    <w:rsid w:val="00B72EE2"/>
    <w:rsid w:val="00B74AD9"/>
    <w:rsid w:val="00B82C9F"/>
    <w:rsid w:val="00B84BD2"/>
    <w:rsid w:val="00BA7237"/>
    <w:rsid w:val="00BB2F91"/>
    <w:rsid w:val="00BB5D55"/>
    <w:rsid w:val="00BC0743"/>
    <w:rsid w:val="00BC1BA0"/>
    <w:rsid w:val="00BC239F"/>
    <w:rsid w:val="00BC2BA7"/>
    <w:rsid w:val="00BC5ECC"/>
    <w:rsid w:val="00BC76B0"/>
    <w:rsid w:val="00BC7A59"/>
    <w:rsid w:val="00BD67A8"/>
    <w:rsid w:val="00BE1D4A"/>
    <w:rsid w:val="00BE391D"/>
    <w:rsid w:val="00BE44AE"/>
    <w:rsid w:val="00BE6A78"/>
    <w:rsid w:val="00BF1992"/>
    <w:rsid w:val="00BF6030"/>
    <w:rsid w:val="00C00518"/>
    <w:rsid w:val="00C03BD6"/>
    <w:rsid w:val="00C07A39"/>
    <w:rsid w:val="00C11E60"/>
    <w:rsid w:val="00C12868"/>
    <w:rsid w:val="00C14361"/>
    <w:rsid w:val="00C22B48"/>
    <w:rsid w:val="00C22F43"/>
    <w:rsid w:val="00C3327B"/>
    <w:rsid w:val="00C3705B"/>
    <w:rsid w:val="00C40491"/>
    <w:rsid w:val="00C44D8A"/>
    <w:rsid w:val="00C44F30"/>
    <w:rsid w:val="00C4503A"/>
    <w:rsid w:val="00C50248"/>
    <w:rsid w:val="00C5310C"/>
    <w:rsid w:val="00C551CB"/>
    <w:rsid w:val="00C62C87"/>
    <w:rsid w:val="00C703ED"/>
    <w:rsid w:val="00C71700"/>
    <w:rsid w:val="00C72989"/>
    <w:rsid w:val="00C746A8"/>
    <w:rsid w:val="00C747B1"/>
    <w:rsid w:val="00C766B0"/>
    <w:rsid w:val="00C81A72"/>
    <w:rsid w:val="00C83FB8"/>
    <w:rsid w:val="00C868C2"/>
    <w:rsid w:val="00C87964"/>
    <w:rsid w:val="00C92029"/>
    <w:rsid w:val="00CA393E"/>
    <w:rsid w:val="00CB34C4"/>
    <w:rsid w:val="00CB5798"/>
    <w:rsid w:val="00CB5882"/>
    <w:rsid w:val="00CB7DE8"/>
    <w:rsid w:val="00CC30A4"/>
    <w:rsid w:val="00CC5935"/>
    <w:rsid w:val="00CD3A70"/>
    <w:rsid w:val="00CD5B69"/>
    <w:rsid w:val="00CE0828"/>
    <w:rsid w:val="00CE35BA"/>
    <w:rsid w:val="00CF2740"/>
    <w:rsid w:val="00CF6B2A"/>
    <w:rsid w:val="00CF6B79"/>
    <w:rsid w:val="00CF72AD"/>
    <w:rsid w:val="00D000D4"/>
    <w:rsid w:val="00D01F9A"/>
    <w:rsid w:val="00D03159"/>
    <w:rsid w:val="00D07AC5"/>
    <w:rsid w:val="00D11EDD"/>
    <w:rsid w:val="00D13C82"/>
    <w:rsid w:val="00D177F1"/>
    <w:rsid w:val="00D26773"/>
    <w:rsid w:val="00D3018C"/>
    <w:rsid w:val="00D30627"/>
    <w:rsid w:val="00D30E2E"/>
    <w:rsid w:val="00D34BA5"/>
    <w:rsid w:val="00D3576C"/>
    <w:rsid w:val="00D41949"/>
    <w:rsid w:val="00D4465A"/>
    <w:rsid w:val="00D45A2A"/>
    <w:rsid w:val="00D47879"/>
    <w:rsid w:val="00D47ABE"/>
    <w:rsid w:val="00D510A2"/>
    <w:rsid w:val="00D51C73"/>
    <w:rsid w:val="00D546B5"/>
    <w:rsid w:val="00D565A3"/>
    <w:rsid w:val="00D571FA"/>
    <w:rsid w:val="00D6366C"/>
    <w:rsid w:val="00D6387C"/>
    <w:rsid w:val="00D6463E"/>
    <w:rsid w:val="00D91226"/>
    <w:rsid w:val="00D978CF"/>
    <w:rsid w:val="00DA5F5A"/>
    <w:rsid w:val="00DA695F"/>
    <w:rsid w:val="00DA7F58"/>
    <w:rsid w:val="00DB1971"/>
    <w:rsid w:val="00DB1E82"/>
    <w:rsid w:val="00DC1F92"/>
    <w:rsid w:val="00DC67CB"/>
    <w:rsid w:val="00DD1784"/>
    <w:rsid w:val="00DD5EFE"/>
    <w:rsid w:val="00DD79F7"/>
    <w:rsid w:val="00DE0C99"/>
    <w:rsid w:val="00DF27DA"/>
    <w:rsid w:val="00DF4952"/>
    <w:rsid w:val="00DF6CAF"/>
    <w:rsid w:val="00DF7AD9"/>
    <w:rsid w:val="00E03836"/>
    <w:rsid w:val="00E053DF"/>
    <w:rsid w:val="00E06A71"/>
    <w:rsid w:val="00E077B7"/>
    <w:rsid w:val="00E13FB3"/>
    <w:rsid w:val="00E31BBB"/>
    <w:rsid w:val="00E34AB6"/>
    <w:rsid w:val="00E41101"/>
    <w:rsid w:val="00E41F55"/>
    <w:rsid w:val="00E42EDA"/>
    <w:rsid w:val="00E43B1A"/>
    <w:rsid w:val="00E456DB"/>
    <w:rsid w:val="00E46ACB"/>
    <w:rsid w:val="00E518AF"/>
    <w:rsid w:val="00E52C60"/>
    <w:rsid w:val="00E53218"/>
    <w:rsid w:val="00E53324"/>
    <w:rsid w:val="00E5681F"/>
    <w:rsid w:val="00E57C58"/>
    <w:rsid w:val="00E63A7F"/>
    <w:rsid w:val="00E64C74"/>
    <w:rsid w:val="00E67927"/>
    <w:rsid w:val="00E7657A"/>
    <w:rsid w:val="00E81956"/>
    <w:rsid w:val="00E82453"/>
    <w:rsid w:val="00E85D55"/>
    <w:rsid w:val="00E875EA"/>
    <w:rsid w:val="00E918D9"/>
    <w:rsid w:val="00E91D55"/>
    <w:rsid w:val="00E92833"/>
    <w:rsid w:val="00E93B80"/>
    <w:rsid w:val="00EA3A94"/>
    <w:rsid w:val="00EA4368"/>
    <w:rsid w:val="00EA4903"/>
    <w:rsid w:val="00EA73A7"/>
    <w:rsid w:val="00EB3160"/>
    <w:rsid w:val="00EB325B"/>
    <w:rsid w:val="00EB7DB7"/>
    <w:rsid w:val="00EC27E1"/>
    <w:rsid w:val="00EC4F18"/>
    <w:rsid w:val="00EC6C42"/>
    <w:rsid w:val="00ED6124"/>
    <w:rsid w:val="00ED7BE9"/>
    <w:rsid w:val="00EE245D"/>
    <w:rsid w:val="00EE70C7"/>
    <w:rsid w:val="00EF1AAA"/>
    <w:rsid w:val="00EF1CD2"/>
    <w:rsid w:val="00EF5A78"/>
    <w:rsid w:val="00EF7497"/>
    <w:rsid w:val="00F046A9"/>
    <w:rsid w:val="00F10EC7"/>
    <w:rsid w:val="00F1136F"/>
    <w:rsid w:val="00F14D94"/>
    <w:rsid w:val="00F20AA6"/>
    <w:rsid w:val="00F22D26"/>
    <w:rsid w:val="00F2323B"/>
    <w:rsid w:val="00F2478B"/>
    <w:rsid w:val="00F2547A"/>
    <w:rsid w:val="00F32D71"/>
    <w:rsid w:val="00F32FE2"/>
    <w:rsid w:val="00F34BB2"/>
    <w:rsid w:val="00F36248"/>
    <w:rsid w:val="00F40E45"/>
    <w:rsid w:val="00F41E84"/>
    <w:rsid w:val="00F444FA"/>
    <w:rsid w:val="00F61353"/>
    <w:rsid w:val="00F6621D"/>
    <w:rsid w:val="00F7681E"/>
    <w:rsid w:val="00F81678"/>
    <w:rsid w:val="00F8200C"/>
    <w:rsid w:val="00F846B3"/>
    <w:rsid w:val="00F94C9B"/>
    <w:rsid w:val="00F9587B"/>
    <w:rsid w:val="00F9619F"/>
    <w:rsid w:val="00F96286"/>
    <w:rsid w:val="00F96EE9"/>
    <w:rsid w:val="00FA1A2A"/>
    <w:rsid w:val="00FA68A7"/>
    <w:rsid w:val="00FA755A"/>
    <w:rsid w:val="00FB02E5"/>
    <w:rsid w:val="00FB0BA1"/>
    <w:rsid w:val="00FB0BDF"/>
    <w:rsid w:val="00FB390C"/>
    <w:rsid w:val="00FB425A"/>
    <w:rsid w:val="00FB50D6"/>
    <w:rsid w:val="00FB6C40"/>
    <w:rsid w:val="00FB787F"/>
    <w:rsid w:val="00FC30AE"/>
    <w:rsid w:val="00FC5E9C"/>
    <w:rsid w:val="00FD329C"/>
    <w:rsid w:val="00FE22B7"/>
    <w:rsid w:val="00FE6F06"/>
    <w:rsid w:val="00FF1FF3"/>
    <w:rsid w:val="00FF52F9"/>
    <w:rsid w:val="00FF78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F5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6621D"/>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1A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00A"/>
    <w:pPr>
      <w:ind w:left="720"/>
      <w:contextualSpacing/>
    </w:pPr>
  </w:style>
  <w:style w:type="character" w:customStyle="1" w:styleId="vkekvd">
    <w:name w:val="vkekvd"/>
    <w:basedOn w:val="DefaultParagraphFont"/>
    <w:rsid w:val="00BC239F"/>
  </w:style>
  <w:style w:type="character" w:styleId="Strong">
    <w:name w:val="Strong"/>
    <w:basedOn w:val="DefaultParagraphFont"/>
    <w:uiPriority w:val="22"/>
    <w:qFormat/>
    <w:rsid w:val="00E918D9"/>
    <w:rPr>
      <w:b/>
      <w:bCs/>
    </w:rPr>
  </w:style>
  <w:style w:type="character" w:customStyle="1" w:styleId="t286pc">
    <w:name w:val="t286pc"/>
    <w:basedOn w:val="DefaultParagraphFont"/>
    <w:rsid w:val="00E918D9"/>
  </w:style>
  <w:style w:type="paragraph" w:styleId="BodyText">
    <w:name w:val="Body Text"/>
    <w:basedOn w:val="Normal"/>
    <w:link w:val="BodyTextChar"/>
    <w:uiPriority w:val="1"/>
    <w:qFormat/>
    <w:rsid w:val="008A1614"/>
    <w:pPr>
      <w:widowControl w:val="0"/>
      <w:autoSpaceDE w:val="0"/>
      <w:autoSpaceDN w:val="0"/>
      <w:spacing w:after="0" w:line="240" w:lineRule="auto"/>
      <w:ind w:left="2" w:firstLine="719"/>
      <w:jc w:val="both"/>
    </w:pPr>
    <w:rPr>
      <w:rFonts w:eastAsia="Times New Roman" w:cs="Times New Roman"/>
      <w:szCs w:val="28"/>
    </w:rPr>
  </w:style>
  <w:style w:type="character" w:customStyle="1" w:styleId="BodyTextChar">
    <w:name w:val="Body Text Char"/>
    <w:basedOn w:val="DefaultParagraphFont"/>
    <w:link w:val="BodyText"/>
    <w:uiPriority w:val="1"/>
    <w:rsid w:val="008A1614"/>
    <w:rPr>
      <w:rFonts w:eastAsia="Times New Roman" w:cs="Times New Roman"/>
      <w:szCs w:val="28"/>
    </w:rPr>
  </w:style>
  <w:style w:type="paragraph" w:styleId="Header">
    <w:name w:val="header"/>
    <w:basedOn w:val="Normal"/>
    <w:link w:val="HeaderChar"/>
    <w:uiPriority w:val="99"/>
    <w:unhideWhenUsed/>
    <w:rsid w:val="00E34A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AB6"/>
  </w:style>
  <w:style w:type="paragraph" w:styleId="Footer">
    <w:name w:val="footer"/>
    <w:basedOn w:val="Normal"/>
    <w:link w:val="FooterChar"/>
    <w:uiPriority w:val="99"/>
    <w:unhideWhenUsed/>
    <w:rsid w:val="00E34A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AB6"/>
  </w:style>
  <w:style w:type="character" w:customStyle="1" w:styleId="fontstyle01">
    <w:name w:val="fontstyle01"/>
    <w:basedOn w:val="DefaultParagraphFont"/>
    <w:rsid w:val="0075060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50606"/>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965D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5DA4"/>
    <w:rPr>
      <w:sz w:val="20"/>
      <w:szCs w:val="20"/>
    </w:rPr>
  </w:style>
  <w:style w:type="character" w:styleId="FootnoteReference">
    <w:name w:val="footnote reference"/>
    <w:basedOn w:val="DefaultParagraphFont"/>
    <w:uiPriority w:val="99"/>
    <w:semiHidden/>
    <w:unhideWhenUsed/>
    <w:rsid w:val="00965DA4"/>
    <w:rPr>
      <w:vertAlign w:val="superscript"/>
    </w:rPr>
  </w:style>
  <w:style w:type="paragraph" w:customStyle="1" w:styleId="isselectedend">
    <w:name w:val="isselectedend"/>
    <w:basedOn w:val="Normal"/>
    <w:rsid w:val="00FB6C40"/>
    <w:pPr>
      <w:spacing w:before="100" w:beforeAutospacing="1" w:after="100" w:afterAutospacing="1" w:line="240" w:lineRule="auto"/>
    </w:pPr>
    <w:rPr>
      <w:rFonts w:eastAsia="Times New Roman" w:cs="Times New Roman"/>
      <w:sz w:val="24"/>
      <w:szCs w:val="24"/>
    </w:rPr>
  </w:style>
  <w:style w:type="paragraph" w:styleId="NormalWeb">
    <w:name w:val="Normal (Web)"/>
    <w:basedOn w:val="Normal"/>
    <w:link w:val="NormalWebChar"/>
    <w:uiPriority w:val="99"/>
    <w:unhideWhenUsed/>
    <w:rsid w:val="00FB6C40"/>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6621D"/>
    <w:rPr>
      <w:rFonts w:eastAsia="Times New Roman" w:cs="Times New Roman"/>
      <w:b/>
      <w:bCs/>
      <w:sz w:val="27"/>
      <w:szCs w:val="27"/>
    </w:rPr>
  </w:style>
  <w:style w:type="character" w:customStyle="1" w:styleId="Bodytext0">
    <w:name w:val="Body text_"/>
    <w:basedOn w:val="DefaultParagraphFont"/>
    <w:link w:val="BodyText1"/>
    <w:rsid w:val="001B6816"/>
    <w:rPr>
      <w:sz w:val="26"/>
      <w:szCs w:val="26"/>
      <w:shd w:val="clear" w:color="auto" w:fill="FFFFFF"/>
    </w:rPr>
  </w:style>
  <w:style w:type="paragraph" w:customStyle="1" w:styleId="BodyText1">
    <w:name w:val="Body Text1"/>
    <w:basedOn w:val="Normal"/>
    <w:link w:val="Bodytext0"/>
    <w:qFormat/>
    <w:rsid w:val="001B6816"/>
    <w:pPr>
      <w:widowControl w:val="0"/>
      <w:shd w:val="clear" w:color="auto" w:fill="FFFFFF"/>
      <w:spacing w:after="40"/>
      <w:ind w:firstLine="400"/>
    </w:pPr>
    <w:rPr>
      <w:sz w:val="26"/>
      <w:szCs w:val="26"/>
    </w:rPr>
  </w:style>
  <w:style w:type="character" w:customStyle="1" w:styleId="Bodytext2">
    <w:name w:val="Body text (2)_"/>
    <w:basedOn w:val="DefaultParagraphFont"/>
    <w:link w:val="Bodytext20"/>
    <w:rsid w:val="001B6816"/>
    <w:rPr>
      <w:sz w:val="22"/>
      <w:shd w:val="clear" w:color="auto" w:fill="FFFFFF"/>
    </w:rPr>
  </w:style>
  <w:style w:type="paragraph" w:customStyle="1" w:styleId="Bodytext20">
    <w:name w:val="Body text (2)"/>
    <w:basedOn w:val="Normal"/>
    <w:link w:val="Bodytext2"/>
    <w:rsid w:val="001B6816"/>
    <w:pPr>
      <w:widowControl w:val="0"/>
      <w:shd w:val="clear" w:color="auto" w:fill="FFFFFF"/>
      <w:spacing w:after="0" w:line="240" w:lineRule="auto"/>
      <w:ind w:firstLine="140"/>
    </w:pPr>
    <w:rPr>
      <w:sz w:val="22"/>
    </w:rPr>
  </w:style>
  <w:style w:type="character" w:styleId="Hyperlink">
    <w:name w:val="Hyperlink"/>
    <w:basedOn w:val="DefaultParagraphFont"/>
    <w:uiPriority w:val="99"/>
    <w:semiHidden/>
    <w:unhideWhenUsed/>
    <w:rsid w:val="001B6816"/>
    <w:rPr>
      <w:color w:val="0000FF"/>
      <w:u w:val="single"/>
    </w:rPr>
  </w:style>
  <w:style w:type="character" w:customStyle="1" w:styleId="NormalWebChar">
    <w:name w:val="Normal (Web) Char"/>
    <w:link w:val="NormalWeb"/>
    <w:uiPriority w:val="99"/>
    <w:rsid w:val="00F10EC7"/>
    <w:rPr>
      <w:rFonts w:eastAsia="Times New Roman" w:cs="Times New Roman"/>
      <w:sz w:val="24"/>
      <w:szCs w:val="24"/>
    </w:rPr>
  </w:style>
  <w:style w:type="character" w:customStyle="1" w:styleId="fontstyle31">
    <w:name w:val="fontstyle31"/>
    <w:rsid w:val="003D4EC8"/>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6621D"/>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71A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00A"/>
    <w:pPr>
      <w:ind w:left="720"/>
      <w:contextualSpacing/>
    </w:pPr>
  </w:style>
  <w:style w:type="character" w:customStyle="1" w:styleId="vkekvd">
    <w:name w:val="vkekvd"/>
    <w:basedOn w:val="DefaultParagraphFont"/>
    <w:rsid w:val="00BC239F"/>
  </w:style>
  <w:style w:type="character" w:styleId="Strong">
    <w:name w:val="Strong"/>
    <w:basedOn w:val="DefaultParagraphFont"/>
    <w:uiPriority w:val="22"/>
    <w:qFormat/>
    <w:rsid w:val="00E918D9"/>
    <w:rPr>
      <w:b/>
      <w:bCs/>
    </w:rPr>
  </w:style>
  <w:style w:type="character" w:customStyle="1" w:styleId="t286pc">
    <w:name w:val="t286pc"/>
    <w:basedOn w:val="DefaultParagraphFont"/>
    <w:rsid w:val="00E918D9"/>
  </w:style>
  <w:style w:type="paragraph" w:styleId="BodyText">
    <w:name w:val="Body Text"/>
    <w:basedOn w:val="Normal"/>
    <w:link w:val="BodyTextChar"/>
    <w:uiPriority w:val="1"/>
    <w:qFormat/>
    <w:rsid w:val="008A1614"/>
    <w:pPr>
      <w:widowControl w:val="0"/>
      <w:autoSpaceDE w:val="0"/>
      <w:autoSpaceDN w:val="0"/>
      <w:spacing w:after="0" w:line="240" w:lineRule="auto"/>
      <w:ind w:left="2" w:firstLine="719"/>
      <w:jc w:val="both"/>
    </w:pPr>
    <w:rPr>
      <w:rFonts w:eastAsia="Times New Roman" w:cs="Times New Roman"/>
      <w:szCs w:val="28"/>
    </w:rPr>
  </w:style>
  <w:style w:type="character" w:customStyle="1" w:styleId="BodyTextChar">
    <w:name w:val="Body Text Char"/>
    <w:basedOn w:val="DefaultParagraphFont"/>
    <w:link w:val="BodyText"/>
    <w:uiPriority w:val="1"/>
    <w:rsid w:val="008A1614"/>
    <w:rPr>
      <w:rFonts w:eastAsia="Times New Roman" w:cs="Times New Roman"/>
      <w:szCs w:val="28"/>
    </w:rPr>
  </w:style>
  <w:style w:type="paragraph" w:styleId="Header">
    <w:name w:val="header"/>
    <w:basedOn w:val="Normal"/>
    <w:link w:val="HeaderChar"/>
    <w:uiPriority w:val="99"/>
    <w:unhideWhenUsed/>
    <w:rsid w:val="00E34A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AB6"/>
  </w:style>
  <w:style w:type="paragraph" w:styleId="Footer">
    <w:name w:val="footer"/>
    <w:basedOn w:val="Normal"/>
    <w:link w:val="FooterChar"/>
    <w:uiPriority w:val="99"/>
    <w:unhideWhenUsed/>
    <w:rsid w:val="00E34A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AB6"/>
  </w:style>
  <w:style w:type="character" w:customStyle="1" w:styleId="fontstyle01">
    <w:name w:val="fontstyle01"/>
    <w:basedOn w:val="DefaultParagraphFont"/>
    <w:rsid w:val="00750606"/>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50606"/>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965D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5DA4"/>
    <w:rPr>
      <w:sz w:val="20"/>
      <w:szCs w:val="20"/>
    </w:rPr>
  </w:style>
  <w:style w:type="character" w:styleId="FootnoteReference">
    <w:name w:val="footnote reference"/>
    <w:basedOn w:val="DefaultParagraphFont"/>
    <w:uiPriority w:val="99"/>
    <w:semiHidden/>
    <w:unhideWhenUsed/>
    <w:rsid w:val="00965DA4"/>
    <w:rPr>
      <w:vertAlign w:val="superscript"/>
    </w:rPr>
  </w:style>
  <w:style w:type="paragraph" w:customStyle="1" w:styleId="isselectedend">
    <w:name w:val="isselectedend"/>
    <w:basedOn w:val="Normal"/>
    <w:rsid w:val="00FB6C40"/>
    <w:pPr>
      <w:spacing w:before="100" w:beforeAutospacing="1" w:after="100" w:afterAutospacing="1" w:line="240" w:lineRule="auto"/>
    </w:pPr>
    <w:rPr>
      <w:rFonts w:eastAsia="Times New Roman" w:cs="Times New Roman"/>
      <w:sz w:val="24"/>
      <w:szCs w:val="24"/>
    </w:rPr>
  </w:style>
  <w:style w:type="paragraph" w:styleId="NormalWeb">
    <w:name w:val="Normal (Web)"/>
    <w:basedOn w:val="Normal"/>
    <w:link w:val="NormalWebChar"/>
    <w:uiPriority w:val="99"/>
    <w:unhideWhenUsed/>
    <w:rsid w:val="00FB6C40"/>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F6621D"/>
    <w:rPr>
      <w:rFonts w:eastAsia="Times New Roman" w:cs="Times New Roman"/>
      <w:b/>
      <w:bCs/>
      <w:sz w:val="27"/>
      <w:szCs w:val="27"/>
    </w:rPr>
  </w:style>
  <w:style w:type="character" w:customStyle="1" w:styleId="Bodytext0">
    <w:name w:val="Body text_"/>
    <w:basedOn w:val="DefaultParagraphFont"/>
    <w:link w:val="BodyText1"/>
    <w:rsid w:val="001B6816"/>
    <w:rPr>
      <w:sz w:val="26"/>
      <w:szCs w:val="26"/>
      <w:shd w:val="clear" w:color="auto" w:fill="FFFFFF"/>
    </w:rPr>
  </w:style>
  <w:style w:type="paragraph" w:customStyle="1" w:styleId="BodyText1">
    <w:name w:val="Body Text1"/>
    <w:basedOn w:val="Normal"/>
    <w:link w:val="Bodytext0"/>
    <w:qFormat/>
    <w:rsid w:val="001B6816"/>
    <w:pPr>
      <w:widowControl w:val="0"/>
      <w:shd w:val="clear" w:color="auto" w:fill="FFFFFF"/>
      <w:spacing w:after="40"/>
      <w:ind w:firstLine="400"/>
    </w:pPr>
    <w:rPr>
      <w:sz w:val="26"/>
      <w:szCs w:val="26"/>
    </w:rPr>
  </w:style>
  <w:style w:type="character" w:customStyle="1" w:styleId="Bodytext2">
    <w:name w:val="Body text (2)_"/>
    <w:basedOn w:val="DefaultParagraphFont"/>
    <w:link w:val="Bodytext20"/>
    <w:rsid w:val="001B6816"/>
    <w:rPr>
      <w:sz w:val="22"/>
      <w:shd w:val="clear" w:color="auto" w:fill="FFFFFF"/>
    </w:rPr>
  </w:style>
  <w:style w:type="paragraph" w:customStyle="1" w:styleId="Bodytext20">
    <w:name w:val="Body text (2)"/>
    <w:basedOn w:val="Normal"/>
    <w:link w:val="Bodytext2"/>
    <w:rsid w:val="001B6816"/>
    <w:pPr>
      <w:widowControl w:val="0"/>
      <w:shd w:val="clear" w:color="auto" w:fill="FFFFFF"/>
      <w:spacing w:after="0" w:line="240" w:lineRule="auto"/>
      <w:ind w:firstLine="140"/>
    </w:pPr>
    <w:rPr>
      <w:sz w:val="22"/>
    </w:rPr>
  </w:style>
  <w:style w:type="character" w:styleId="Hyperlink">
    <w:name w:val="Hyperlink"/>
    <w:basedOn w:val="DefaultParagraphFont"/>
    <w:uiPriority w:val="99"/>
    <w:semiHidden/>
    <w:unhideWhenUsed/>
    <w:rsid w:val="001B6816"/>
    <w:rPr>
      <w:color w:val="0000FF"/>
      <w:u w:val="single"/>
    </w:rPr>
  </w:style>
  <w:style w:type="character" w:customStyle="1" w:styleId="NormalWebChar">
    <w:name w:val="Normal (Web) Char"/>
    <w:link w:val="NormalWeb"/>
    <w:uiPriority w:val="99"/>
    <w:rsid w:val="00F10EC7"/>
    <w:rPr>
      <w:rFonts w:eastAsia="Times New Roman" w:cs="Times New Roman"/>
      <w:sz w:val="24"/>
      <w:szCs w:val="24"/>
    </w:rPr>
  </w:style>
  <w:style w:type="character" w:customStyle="1" w:styleId="fontstyle31">
    <w:name w:val="fontstyle31"/>
    <w:rsid w:val="003D4EC8"/>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548339">
      <w:bodyDiv w:val="1"/>
      <w:marLeft w:val="0"/>
      <w:marRight w:val="0"/>
      <w:marTop w:val="0"/>
      <w:marBottom w:val="0"/>
      <w:divBdr>
        <w:top w:val="none" w:sz="0" w:space="0" w:color="auto"/>
        <w:left w:val="none" w:sz="0" w:space="0" w:color="auto"/>
        <w:bottom w:val="none" w:sz="0" w:space="0" w:color="auto"/>
        <w:right w:val="none" w:sz="0" w:space="0" w:color="auto"/>
      </w:divBdr>
    </w:div>
    <w:div w:id="719135941">
      <w:bodyDiv w:val="1"/>
      <w:marLeft w:val="0"/>
      <w:marRight w:val="0"/>
      <w:marTop w:val="0"/>
      <w:marBottom w:val="0"/>
      <w:divBdr>
        <w:top w:val="none" w:sz="0" w:space="0" w:color="auto"/>
        <w:left w:val="none" w:sz="0" w:space="0" w:color="auto"/>
        <w:bottom w:val="none" w:sz="0" w:space="0" w:color="auto"/>
        <w:right w:val="none" w:sz="0" w:space="0" w:color="auto"/>
      </w:divBdr>
    </w:div>
    <w:div w:id="814296019">
      <w:bodyDiv w:val="1"/>
      <w:marLeft w:val="0"/>
      <w:marRight w:val="0"/>
      <w:marTop w:val="0"/>
      <w:marBottom w:val="0"/>
      <w:divBdr>
        <w:top w:val="none" w:sz="0" w:space="0" w:color="auto"/>
        <w:left w:val="none" w:sz="0" w:space="0" w:color="auto"/>
        <w:bottom w:val="none" w:sz="0" w:space="0" w:color="auto"/>
        <w:right w:val="none" w:sz="0" w:space="0" w:color="auto"/>
      </w:divBdr>
    </w:div>
    <w:div w:id="935482876">
      <w:bodyDiv w:val="1"/>
      <w:marLeft w:val="0"/>
      <w:marRight w:val="0"/>
      <w:marTop w:val="0"/>
      <w:marBottom w:val="0"/>
      <w:divBdr>
        <w:top w:val="none" w:sz="0" w:space="0" w:color="auto"/>
        <w:left w:val="none" w:sz="0" w:space="0" w:color="auto"/>
        <w:bottom w:val="none" w:sz="0" w:space="0" w:color="auto"/>
        <w:right w:val="none" w:sz="0" w:space="0" w:color="auto"/>
      </w:divBdr>
    </w:div>
    <w:div w:id="1238056258">
      <w:bodyDiv w:val="1"/>
      <w:marLeft w:val="0"/>
      <w:marRight w:val="0"/>
      <w:marTop w:val="0"/>
      <w:marBottom w:val="0"/>
      <w:divBdr>
        <w:top w:val="none" w:sz="0" w:space="0" w:color="auto"/>
        <w:left w:val="none" w:sz="0" w:space="0" w:color="auto"/>
        <w:bottom w:val="none" w:sz="0" w:space="0" w:color="auto"/>
        <w:right w:val="none" w:sz="0" w:space="0" w:color="auto"/>
      </w:divBdr>
    </w:div>
    <w:div w:id="1262376849">
      <w:bodyDiv w:val="1"/>
      <w:marLeft w:val="0"/>
      <w:marRight w:val="0"/>
      <w:marTop w:val="0"/>
      <w:marBottom w:val="0"/>
      <w:divBdr>
        <w:top w:val="none" w:sz="0" w:space="0" w:color="auto"/>
        <w:left w:val="none" w:sz="0" w:space="0" w:color="auto"/>
        <w:bottom w:val="none" w:sz="0" w:space="0" w:color="auto"/>
        <w:right w:val="none" w:sz="0" w:space="0" w:color="auto"/>
      </w:divBdr>
    </w:div>
    <w:div w:id="1408455883">
      <w:bodyDiv w:val="1"/>
      <w:marLeft w:val="0"/>
      <w:marRight w:val="0"/>
      <w:marTop w:val="0"/>
      <w:marBottom w:val="0"/>
      <w:divBdr>
        <w:top w:val="none" w:sz="0" w:space="0" w:color="auto"/>
        <w:left w:val="none" w:sz="0" w:space="0" w:color="auto"/>
        <w:bottom w:val="none" w:sz="0" w:space="0" w:color="auto"/>
        <w:right w:val="none" w:sz="0" w:space="0" w:color="auto"/>
      </w:divBdr>
    </w:div>
    <w:div w:id="1622153112">
      <w:bodyDiv w:val="1"/>
      <w:marLeft w:val="0"/>
      <w:marRight w:val="0"/>
      <w:marTop w:val="0"/>
      <w:marBottom w:val="0"/>
      <w:divBdr>
        <w:top w:val="none" w:sz="0" w:space="0" w:color="auto"/>
        <w:left w:val="none" w:sz="0" w:space="0" w:color="auto"/>
        <w:bottom w:val="none" w:sz="0" w:space="0" w:color="auto"/>
        <w:right w:val="none" w:sz="0" w:space="0" w:color="auto"/>
      </w:divBdr>
      <w:divsChild>
        <w:div w:id="1304121367">
          <w:marLeft w:val="0"/>
          <w:marRight w:val="0"/>
          <w:marTop w:val="180"/>
          <w:marBottom w:val="240"/>
          <w:divBdr>
            <w:top w:val="none" w:sz="0" w:space="0" w:color="auto"/>
            <w:left w:val="none" w:sz="0" w:space="0" w:color="auto"/>
            <w:bottom w:val="none" w:sz="0" w:space="0" w:color="auto"/>
            <w:right w:val="none" w:sz="0" w:space="0" w:color="auto"/>
          </w:divBdr>
        </w:div>
        <w:div w:id="1443838592">
          <w:marLeft w:val="0"/>
          <w:marRight w:val="0"/>
          <w:marTop w:val="180"/>
          <w:marBottom w:val="240"/>
          <w:divBdr>
            <w:top w:val="none" w:sz="0" w:space="0" w:color="auto"/>
            <w:left w:val="none" w:sz="0" w:space="0" w:color="auto"/>
            <w:bottom w:val="none" w:sz="0" w:space="0" w:color="auto"/>
            <w:right w:val="none" w:sz="0" w:space="0" w:color="auto"/>
          </w:divBdr>
        </w:div>
        <w:div w:id="19623916">
          <w:marLeft w:val="0"/>
          <w:marRight w:val="0"/>
          <w:marTop w:val="180"/>
          <w:marBottom w:val="240"/>
          <w:divBdr>
            <w:top w:val="none" w:sz="0" w:space="0" w:color="auto"/>
            <w:left w:val="none" w:sz="0" w:space="0" w:color="auto"/>
            <w:bottom w:val="none" w:sz="0" w:space="0" w:color="auto"/>
            <w:right w:val="none" w:sz="0" w:space="0" w:color="auto"/>
          </w:divBdr>
        </w:div>
      </w:divsChild>
    </w:div>
    <w:div w:id="1806848660">
      <w:bodyDiv w:val="1"/>
      <w:marLeft w:val="0"/>
      <w:marRight w:val="0"/>
      <w:marTop w:val="0"/>
      <w:marBottom w:val="0"/>
      <w:divBdr>
        <w:top w:val="none" w:sz="0" w:space="0" w:color="auto"/>
        <w:left w:val="none" w:sz="0" w:space="0" w:color="auto"/>
        <w:bottom w:val="none" w:sz="0" w:space="0" w:color="auto"/>
        <w:right w:val="none" w:sz="0" w:space="0" w:color="auto"/>
      </w:divBdr>
    </w:div>
    <w:div w:id="211262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uatvietnam.vn/xay-dung/thong-tu-04-2018-tt-bxd-bo-xay-dung-163962-d1.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uatvietnam.vn/tu-phap/thong-tu-26-2025-tt-btp-huong-dan-xay-dung-ban-hanh-van-ban-quy-pham-phap-luat-422980-d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uatvietnam.vn/hanh-chinh/nghi-dinh-187-2025-nd-cp-405615-d1.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uatvietnam.vn/hanh-chinh/nghi-dinh-78-2025-nd-cp-cua-chinh-phu-quy-dinh-chi-tiet-mot-so-dieu-va-bien-phap-de-to-chuc-huong-dan-thi-hanh-luat-ban-hanh-van-ban-quy-pham-phap-luat-396523-d1.html" TargetMode="External"/><Relationship Id="rId4" Type="http://schemas.microsoft.com/office/2007/relationships/stylesWithEffects" Target="stylesWithEffects.xml"/><Relationship Id="rId9" Type="http://schemas.openxmlformats.org/officeDocument/2006/relationships/hyperlink" Target="https://luatvietnam.vn/vi-pham-hanh-chinh/nghi-dinh-87-2026-nd-cp-xu-phat-vi-pham-hanh-chinh-trong-van-hoa-va-quang-cao-431418-d1.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A93A2-038A-4850-AD11-1441A89DC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21AK22</cp:lastModifiedBy>
  <cp:revision>3</cp:revision>
  <dcterms:created xsi:type="dcterms:W3CDTF">2026-08-21T07:56:00Z</dcterms:created>
  <dcterms:modified xsi:type="dcterms:W3CDTF">2026-08-21T08:02:00Z</dcterms:modified>
</cp:coreProperties>
</file>